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A9E" w:rsidRDefault="00CD3558" w:rsidP="00697A9E">
      <w:pPr>
        <w:shd w:val="clear" w:color="auto" w:fill="FFFFFF"/>
        <w:spacing w:after="150"/>
      </w:pPr>
      <w:r>
        <w:t xml:space="preserve"> </w:t>
      </w:r>
      <w:r w:rsidR="00697A9E">
        <w:t xml:space="preserve">                      </w:t>
      </w:r>
    </w:p>
    <w:p w:rsidR="00697A9E" w:rsidRDefault="00697A9E" w:rsidP="00697A9E">
      <w:pPr>
        <w:shd w:val="clear" w:color="auto" w:fill="FFFFFF"/>
        <w:spacing w:after="150"/>
      </w:pPr>
      <w:r>
        <w:t xml:space="preserve">                                                       </w:t>
      </w:r>
      <w:r>
        <w:rPr>
          <w:noProof/>
        </w:rPr>
        <w:drawing>
          <wp:inline distT="0" distB="0" distL="0" distR="0">
            <wp:extent cx="756285" cy="731520"/>
            <wp:effectExtent l="19050" t="0" r="5715" b="0"/>
            <wp:docPr id="1" name="Рисунок 1"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g"/>
                    <pic:cNvPicPr>
                      <a:picLocks noChangeAspect="1" noChangeArrowheads="1"/>
                    </pic:cNvPicPr>
                  </pic:nvPicPr>
                  <pic:blipFill>
                    <a:blip r:embed="rId4"/>
                    <a:srcRect/>
                    <a:stretch>
                      <a:fillRect/>
                    </a:stretch>
                  </pic:blipFill>
                  <pic:spPr bwMode="auto">
                    <a:xfrm>
                      <a:off x="0" y="0"/>
                      <a:ext cx="756285" cy="731520"/>
                    </a:xfrm>
                    <a:prstGeom prst="rect">
                      <a:avLst/>
                    </a:prstGeom>
                    <a:noFill/>
                    <a:ln w="9525">
                      <a:noFill/>
                      <a:miter lim="800000"/>
                      <a:headEnd/>
                      <a:tailEnd/>
                    </a:ln>
                  </pic:spPr>
                </pic:pic>
              </a:graphicData>
            </a:graphic>
          </wp:inline>
        </w:drawing>
      </w:r>
    </w:p>
    <w:p w:rsidR="00697A9E" w:rsidRDefault="00697A9E" w:rsidP="00697A9E">
      <w:pPr>
        <w:shd w:val="clear" w:color="auto" w:fill="FFFFFF"/>
        <w:spacing w:after="150"/>
      </w:pPr>
      <w:r>
        <w:t xml:space="preserve">                                     </w:t>
      </w:r>
      <w:r>
        <w:rPr>
          <w:b/>
        </w:rPr>
        <w:t xml:space="preserve">РЕСПУБЛИКА      ДАГЕСТАН </w:t>
      </w:r>
    </w:p>
    <w:p w:rsidR="00697A9E" w:rsidRDefault="00697A9E" w:rsidP="00697A9E">
      <w:pPr>
        <w:tabs>
          <w:tab w:val="left" w:pos="1841"/>
        </w:tabs>
        <w:rPr>
          <w:b/>
        </w:rPr>
      </w:pPr>
      <w:r>
        <w:rPr>
          <w:b/>
        </w:rPr>
        <w:t xml:space="preserve">                                      ДЕРБЕНТСКОГО       РАЙОНА</w:t>
      </w:r>
    </w:p>
    <w:p w:rsidR="00697A9E" w:rsidRDefault="00697A9E" w:rsidP="00697A9E">
      <w:pPr>
        <w:tabs>
          <w:tab w:val="left" w:pos="1841"/>
        </w:tabs>
      </w:pPr>
      <w:r>
        <w:rPr>
          <w:b/>
        </w:rPr>
        <w:t xml:space="preserve">  СОБРАНИЕ ДЕПУТАТОВ   СЕЛЬСКОГО  ПОСЕЛЕНИЯ  «СЕЛО КУЛЛАР»</w:t>
      </w:r>
    </w:p>
    <w:p w:rsidR="00697A9E" w:rsidRDefault="00697A9E" w:rsidP="00697A9E">
      <w:pPr>
        <w:rPr>
          <w:b/>
        </w:rPr>
      </w:pPr>
      <w:r>
        <w:rPr>
          <w:b/>
        </w:rPr>
        <w:t xml:space="preserve">      </w:t>
      </w:r>
      <w:r>
        <w:rPr>
          <w:sz w:val="20"/>
          <w:szCs w:val="20"/>
        </w:rPr>
        <w:t xml:space="preserve">368616, Республика Дагестан, </w:t>
      </w:r>
      <w:r>
        <w:rPr>
          <w:b/>
          <w:sz w:val="20"/>
          <w:szCs w:val="20"/>
        </w:rPr>
        <w:t xml:space="preserve">                                                                           </w:t>
      </w:r>
      <w:r>
        <w:rPr>
          <w:b/>
          <w:sz w:val="20"/>
          <w:szCs w:val="20"/>
          <w:lang w:val="en-US"/>
        </w:rPr>
        <w:t>e</w:t>
      </w:r>
      <w:r>
        <w:rPr>
          <w:b/>
          <w:sz w:val="20"/>
          <w:szCs w:val="20"/>
        </w:rPr>
        <w:t>-</w:t>
      </w:r>
      <w:r>
        <w:rPr>
          <w:b/>
          <w:sz w:val="20"/>
          <w:szCs w:val="20"/>
          <w:lang w:val="en-US"/>
        </w:rPr>
        <w:t>mail</w:t>
      </w:r>
      <w:r>
        <w:rPr>
          <w:b/>
          <w:sz w:val="20"/>
          <w:szCs w:val="20"/>
        </w:rPr>
        <w:t xml:space="preserve">: </w:t>
      </w:r>
      <w:proofErr w:type="spellStart"/>
      <w:r>
        <w:rPr>
          <w:sz w:val="20"/>
          <w:szCs w:val="20"/>
          <w:lang w:val="en-US"/>
        </w:rPr>
        <w:t>admkullar</w:t>
      </w:r>
      <w:proofErr w:type="spellEnd"/>
      <w:r>
        <w:rPr>
          <w:sz w:val="20"/>
          <w:szCs w:val="20"/>
        </w:rPr>
        <w:t>@</w:t>
      </w:r>
      <w:r>
        <w:rPr>
          <w:sz w:val="20"/>
          <w:szCs w:val="20"/>
          <w:lang w:val="en-US"/>
        </w:rPr>
        <w:t>mail</w:t>
      </w:r>
      <w:r>
        <w:rPr>
          <w:sz w:val="20"/>
          <w:szCs w:val="20"/>
        </w:rPr>
        <w:t>.</w:t>
      </w:r>
      <w:proofErr w:type="spellStart"/>
      <w:r>
        <w:rPr>
          <w:sz w:val="20"/>
          <w:szCs w:val="20"/>
          <w:lang w:val="en-US"/>
        </w:rPr>
        <w:t>ru</w:t>
      </w:r>
      <w:proofErr w:type="spellEnd"/>
    </w:p>
    <w:p w:rsidR="00697A9E" w:rsidRDefault="00697A9E" w:rsidP="00697A9E">
      <w:pPr>
        <w:spacing w:line="240" w:lineRule="atLeast"/>
        <w:rPr>
          <w:sz w:val="20"/>
          <w:szCs w:val="20"/>
        </w:rPr>
      </w:pPr>
      <w:r>
        <w:rPr>
          <w:sz w:val="20"/>
          <w:szCs w:val="20"/>
        </w:rPr>
        <w:t xml:space="preserve">Дербентский район, село Куллар. </w:t>
      </w:r>
      <w:proofErr w:type="spellStart"/>
      <w:r>
        <w:rPr>
          <w:sz w:val="20"/>
          <w:szCs w:val="20"/>
        </w:rPr>
        <w:t>ул.А.Фатахова</w:t>
      </w:r>
      <w:proofErr w:type="gramStart"/>
      <w:r>
        <w:rPr>
          <w:sz w:val="20"/>
          <w:szCs w:val="20"/>
        </w:rPr>
        <w:t>,д</w:t>
      </w:r>
      <w:proofErr w:type="spellEnd"/>
      <w:proofErr w:type="gramEnd"/>
      <w:r>
        <w:rPr>
          <w:sz w:val="20"/>
          <w:szCs w:val="20"/>
        </w:rPr>
        <w:t xml:space="preserve"> 2</w:t>
      </w:r>
      <w:r>
        <w:rPr>
          <w:b/>
          <w:sz w:val="20"/>
          <w:szCs w:val="20"/>
        </w:rPr>
        <w:t xml:space="preserve">                                           сайт: </w:t>
      </w:r>
      <w:r>
        <w:rPr>
          <w:sz w:val="20"/>
          <w:szCs w:val="20"/>
        </w:rPr>
        <w:t xml:space="preserve"> </w:t>
      </w:r>
      <w:r>
        <w:rPr>
          <w:sz w:val="20"/>
          <w:szCs w:val="20"/>
          <w:lang w:val="en-US"/>
        </w:rPr>
        <w:t>www</w:t>
      </w:r>
      <w:r>
        <w:rPr>
          <w:sz w:val="20"/>
          <w:szCs w:val="20"/>
        </w:rPr>
        <w:t>.</w:t>
      </w:r>
      <w:proofErr w:type="spellStart"/>
      <w:r>
        <w:rPr>
          <w:sz w:val="20"/>
          <w:szCs w:val="20"/>
          <w:lang w:val="en-US"/>
        </w:rPr>
        <w:t>kullar</w:t>
      </w:r>
      <w:proofErr w:type="spellEnd"/>
      <w:r>
        <w:rPr>
          <w:sz w:val="20"/>
          <w:szCs w:val="20"/>
        </w:rPr>
        <w:t>.</w:t>
      </w:r>
      <w:r>
        <w:rPr>
          <w:sz w:val="20"/>
          <w:szCs w:val="20"/>
          <w:lang w:val="en-US"/>
        </w:rPr>
        <w:t>info</w:t>
      </w:r>
    </w:p>
    <w:p w:rsidR="00697A9E" w:rsidRDefault="00697A9E" w:rsidP="00697A9E">
      <w:pPr>
        <w:spacing w:line="240" w:lineRule="atLeast"/>
      </w:pPr>
      <w:r>
        <w:rPr>
          <w:noProof/>
        </w:rPr>
        <w:drawing>
          <wp:anchor distT="4294967294" distB="23365" distL="114300" distR="115570" simplePos="0" relativeHeight="251658240" behindDoc="0" locked="0" layoutInCell="1" allowOverlap="1">
            <wp:simplePos x="0" y="0"/>
            <wp:positionH relativeFrom="column">
              <wp:posOffset>-72390</wp:posOffset>
            </wp:positionH>
            <wp:positionV relativeFrom="paragraph">
              <wp:posOffset>-2540</wp:posOffset>
            </wp:positionV>
            <wp:extent cx="6071870" cy="24130"/>
            <wp:effectExtent l="0" t="0" r="0" b="0"/>
            <wp:wrapNone/>
            <wp:docPr id="2" name="Прямая соединительная линия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81050" y="2647315"/>
                      <a:ext cx="6048375" cy="47625"/>
                      <a:chOff x="781050" y="2647315"/>
                      <a:chExt cx="6048375" cy="47625"/>
                    </a:xfrm>
                  </a:grpSpPr>
                  <a:cxnSp>
                    <a:nvCxnSpPr>
                      <a:cNvPr id="3" name="Прямая соединительная линия 3"/>
                      <a:cNvCxnSpPr>
                        <a:cxnSpLocks noChangeShapeType="1"/>
                      </a:cNvCxnSpPr>
                    </a:nvCxnSpPr>
                    <a:spPr bwMode="auto">
                      <a:xfrm>
                        <a:off x="781050" y="2647315"/>
                        <a:ext cx="6048375" cy="47625"/>
                      </a:xfrm>
                      <a:prstGeom prst="line">
                        <a:avLst/>
                      </a:prstGeom>
                      <a:noFill/>
                      <a:ln w="57150" cap="flat" cmpd="thinThick">
                        <a:solidFill>
                          <a:srgbClr val="FF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p>
    <w:p w:rsidR="00697A9E" w:rsidRPr="00697A9E" w:rsidRDefault="00697A9E" w:rsidP="00697A9E">
      <w:pPr>
        <w:spacing w:line="240" w:lineRule="atLeast"/>
        <w:rPr>
          <w:sz w:val="28"/>
          <w:szCs w:val="28"/>
        </w:rPr>
      </w:pPr>
      <w:r>
        <w:t xml:space="preserve"> «12»     октября  2021г</w:t>
      </w:r>
      <w:r>
        <w:rPr>
          <w:b/>
        </w:rPr>
        <w:t xml:space="preserve">                                                    </w:t>
      </w:r>
      <w:r w:rsidR="006D2511">
        <w:rPr>
          <w:b/>
        </w:rPr>
        <w:t xml:space="preserve">                          </w:t>
      </w:r>
      <w:r>
        <w:rPr>
          <w:b/>
        </w:rPr>
        <w:t xml:space="preserve">      </w:t>
      </w:r>
      <w:r>
        <w:t>№</w:t>
      </w:r>
      <w:r w:rsidR="00CD3558">
        <w:t xml:space="preserve"> 5/5</w:t>
      </w:r>
    </w:p>
    <w:p w:rsidR="00697A9E" w:rsidRDefault="00697A9E" w:rsidP="00697A9E">
      <w:pPr>
        <w:jc w:val="center"/>
        <w:rPr>
          <w:b/>
          <w:sz w:val="28"/>
          <w:szCs w:val="28"/>
        </w:rPr>
      </w:pPr>
      <w:proofErr w:type="gramStart"/>
      <w:r>
        <w:rPr>
          <w:b/>
          <w:sz w:val="28"/>
          <w:szCs w:val="28"/>
        </w:rPr>
        <w:t>Р</w:t>
      </w:r>
      <w:proofErr w:type="gramEnd"/>
      <w:r>
        <w:rPr>
          <w:b/>
          <w:sz w:val="28"/>
          <w:szCs w:val="28"/>
        </w:rPr>
        <w:t xml:space="preserve"> Е Ш Е Н И Е</w:t>
      </w:r>
    </w:p>
    <w:p w:rsidR="00697A9E" w:rsidRPr="00697A9E" w:rsidRDefault="00697A9E" w:rsidP="00697A9E">
      <w:pPr>
        <w:jc w:val="both"/>
        <w:rPr>
          <w:sz w:val="28"/>
          <w:szCs w:val="28"/>
        </w:rPr>
      </w:pPr>
    </w:p>
    <w:tbl>
      <w:tblPr>
        <w:tblW w:w="471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7"/>
      </w:tblGrid>
      <w:tr w:rsidR="00697A9E" w:rsidTr="00697A9E">
        <w:trPr>
          <w:trHeight w:val="1513"/>
        </w:trPr>
        <w:tc>
          <w:tcPr>
            <w:tcW w:w="4717" w:type="dxa"/>
            <w:tcBorders>
              <w:top w:val="nil"/>
              <w:left w:val="nil"/>
              <w:bottom w:val="nil"/>
              <w:right w:val="nil"/>
            </w:tcBorders>
            <w:hideMark/>
          </w:tcPr>
          <w:p w:rsidR="00697A9E" w:rsidRDefault="00697A9E" w:rsidP="00697A9E">
            <w:pPr>
              <w:autoSpaceDE w:val="0"/>
              <w:autoSpaceDN w:val="0"/>
              <w:adjustRightInd w:val="0"/>
              <w:spacing w:line="254" w:lineRule="auto"/>
              <w:jc w:val="both"/>
              <w:rPr>
                <w:sz w:val="28"/>
                <w:szCs w:val="28"/>
                <w:vertAlign w:val="superscript"/>
              </w:rPr>
            </w:pPr>
            <w:r>
              <w:rPr>
                <w:bCs/>
                <w:color w:val="000000"/>
                <w:sz w:val="28"/>
                <w:szCs w:val="28"/>
              </w:rPr>
              <w:t xml:space="preserve">Об утверждении Положения о муниципальном контроле </w:t>
            </w:r>
            <w:r>
              <w:rPr>
                <w:bCs/>
                <w:sz w:val="28"/>
                <w:szCs w:val="28"/>
              </w:rPr>
              <w:t xml:space="preserve">в области охраны и </w:t>
            </w:r>
            <w:proofErr w:type="gramStart"/>
            <w:r>
              <w:rPr>
                <w:bCs/>
                <w:sz w:val="28"/>
                <w:szCs w:val="28"/>
              </w:rPr>
              <w:t>использования</w:t>
            </w:r>
            <w:proofErr w:type="gramEnd"/>
            <w:r>
              <w:rPr>
                <w:bCs/>
                <w:sz w:val="28"/>
                <w:szCs w:val="28"/>
              </w:rPr>
              <w:t xml:space="preserve"> особо охраняемых природных территорий местного значения</w:t>
            </w:r>
            <w:r>
              <w:rPr>
                <w:bCs/>
                <w:color w:val="000000"/>
                <w:sz w:val="28"/>
                <w:szCs w:val="28"/>
              </w:rPr>
              <w:t xml:space="preserve"> в границах муниципального образования   сельское поселение «село Куллар» Дербентского района Республики Дагестан</w:t>
            </w:r>
          </w:p>
        </w:tc>
      </w:tr>
    </w:tbl>
    <w:p w:rsidR="00697A9E" w:rsidRDefault="00697A9E" w:rsidP="00697A9E">
      <w:pPr>
        <w:shd w:val="clear" w:color="auto" w:fill="FFFFFF"/>
        <w:ind w:firstLine="709"/>
        <w:jc w:val="both"/>
        <w:rPr>
          <w:color w:val="000000"/>
          <w:sz w:val="28"/>
          <w:szCs w:val="28"/>
        </w:rPr>
      </w:pPr>
    </w:p>
    <w:p w:rsidR="00697A9E" w:rsidRDefault="00697A9E" w:rsidP="00697A9E">
      <w:pPr>
        <w:shd w:val="clear" w:color="auto" w:fill="FFFFFF"/>
        <w:ind w:firstLine="709"/>
        <w:jc w:val="both"/>
        <w:rPr>
          <w:color w:val="000000"/>
          <w:sz w:val="28"/>
          <w:szCs w:val="28"/>
        </w:rPr>
      </w:pPr>
    </w:p>
    <w:p w:rsidR="00697A9E" w:rsidRDefault="00697A9E" w:rsidP="00697A9E">
      <w:pPr>
        <w:shd w:val="clear" w:color="auto" w:fill="FFFFFF"/>
        <w:ind w:firstLine="709"/>
        <w:jc w:val="both"/>
        <w:rPr>
          <w:bCs/>
          <w:color w:val="000000"/>
          <w:sz w:val="28"/>
          <w:szCs w:val="28"/>
        </w:rPr>
      </w:pPr>
      <w:proofErr w:type="gramStart"/>
      <w:r>
        <w:rPr>
          <w:color w:val="000000"/>
          <w:sz w:val="28"/>
          <w:szCs w:val="28"/>
        </w:rPr>
        <w:t xml:space="preserve">В соответствии со статьей 33 </w:t>
      </w:r>
      <w:r>
        <w:rPr>
          <w:sz w:val="28"/>
          <w:szCs w:val="28"/>
        </w:rPr>
        <w:t>Федерального закона от 14 марта 1995года  № 33-ФЗ «Об особо охраняемых природных территориях»</w:t>
      </w:r>
      <w:r>
        <w:rPr>
          <w:color w:val="000000"/>
          <w:sz w:val="28"/>
          <w:szCs w:val="28"/>
        </w:rPr>
        <w:t xml:space="preserve">, Федеральным законом от 31июля 2020 года № 248-ФЗ «О государственном контроле (надзоре) и муниципальном контроле в Российской Федерации», </w:t>
      </w:r>
      <w:r>
        <w:rPr>
          <w:sz w:val="28"/>
          <w:szCs w:val="28"/>
        </w:rPr>
        <w:t>Федеральным законом от 6 октября 2003 года № 131-ФЗ «Об общих принципах организации местного самоуправления в Российской Федерации»,</w:t>
      </w:r>
      <w:r>
        <w:rPr>
          <w:color w:val="000000"/>
          <w:sz w:val="28"/>
          <w:szCs w:val="28"/>
        </w:rPr>
        <w:t xml:space="preserve"> Уставом </w:t>
      </w:r>
      <w:r>
        <w:rPr>
          <w:bCs/>
          <w:color w:val="000000"/>
          <w:sz w:val="28"/>
          <w:szCs w:val="28"/>
        </w:rPr>
        <w:t xml:space="preserve">  сельского поселения «село Куллар» Дербентского района Республики Дагестан</w:t>
      </w:r>
      <w:proofErr w:type="gramEnd"/>
    </w:p>
    <w:p w:rsidR="00697A9E" w:rsidRDefault="00697A9E" w:rsidP="00697A9E">
      <w:pPr>
        <w:shd w:val="clear" w:color="auto" w:fill="FFFFFF"/>
        <w:ind w:firstLine="709"/>
        <w:jc w:val="both"/>
        <w:rPr>
          <w:color w:val="000000"/>
          <w:sz w:val="28"/>
          <w:szCs w:val="28"/>
        </w:rPr>
      </w:pPr>
      <w:r>
        <w:rPr>
          <w:bCs/>
          <w:color w:val="000000"/>
          <w:sz w:val="28"/>
          <w:szCs w:val="28"/>
        </w:rPr>
        <w:t>Собрание депутатов МО сельского поселения «село Куллар» Дербентского  района Республики Дагестан</w:t>
      </w:r>
    </w:p>
    <w:p w:rsidR="00697A9E" w:rsidRDefault="00697A9E" w:rsidP="00697A9E">
      <w:pPr>
        <w:ind w:firstLine="709"/>
        <w:jc w:val="both"/>
        <w:rPr>
          <w:sz w:val="28"/>
          <w:szCs w:val="28"/>
        </w:rPr>
      </w:pPr>
      <w:r>
        <w:rPr>
          <w:color w:val="000000"/>
          <w:sz w:val="28"/>
          <w:szCs w:val="28"/>
        </w:rPr>
        <w:t>РЕШИЛ:</w:t>
      </w:r>
    </w:p>
    <w:p w:rsidR="00697A9E" w:rsidRDefault="00697A9E" w:rsidP="00697A9E">
      <w:pPr>
        <w:shd w:val="clear" w:color="auto" w:fill="FFFFFF"/>
        <w:ind w:firstLine="709"/>
        <w:jc w:val="both"/>
        <w:rPr>
          <w:color w:val="000000"/>
          <w:sz w:val="28"/>
          <w:szCs w:val="28"/>
        </w:rPr>
      </w:pPr>
      <w:r>
        <w:rPr>
          <w:color w:val="000000"/>
          <w:sz w:val="28"/>
          <w:szCs w:val="28"/>
        </w:rPr>
        <w:t xml:space="preserve">1. Утвердить прилагаемое Положение о муниципальном </w:t>
      </w:r>
      <w:r>
        <w:rPr>
          <w:bCs/>
          <w:color w:val="000000"/>
          <w:sz w:val="28"/>
          <w:szCs w:val="28"/>
        </w:rPr>
        <w:t xml:space="preserve">контроле </w:t>
      </w:r>
      <w:r>
        <w:rPr>
          <w:bCs/>
          <w:sz w:val="28"/>
          <w:szCs w:val="28"/>
        </w:rPr>
        <w:t xml:space="preserve">в области охраны и </w:t>
      </w:r>
      <w:proofErr w:type="gramStart"/>
      <w:r>
        <w:rPr>
          <w:bCs/>
          <w:sz w:val="28"/>
          <w:szCs w:val="28"/>
        </w:rPr>
        <w:t>использования</w:t>
      </w:r>
      <w:proofErr w:type="gramEnd"/>
      <w:r>
        <w:rPr>
          <w:bCs/>
          <w:sz w:val="28"/>
          <w:szCs w:val="28"/>
        </w:rPr>
        <w:t xml:space="preserve"> особо охраняемых природных территорий местного значения</w:t>
      </w:r>
      <w:r>
        <w:rPr>
          <w:color w:val="000000"/>
          <w:sz w:val="28"/>
          <w:szCs w:val="28"/>
        </w:rPr>
        <w:t xml:space="preserve"> в границах муниципального образования   сельское поселение «село Куллар» Дербентского района Республики Дагестан.</w:t>
      </w:r>
    </w:p>
    <w:p w:rsidR="00697A9E" w:rsidRDefault="00697A9E" w:rsidP="00697A9E">
      <w:pPr>
        <w:shd w:val="clear" w:color="auto" w:fill="FFFFFF"/>
        <w:ind w:firstLine="709"/>
        <w:jc w:val="both"/>
        <w:rPr>
          <w:color w:val="000000"/>
          <w:sz w:val="28"/>
          <w:szCs w:val="28"/>
        </w:rPr>
      </w:pPr>
      <w:r>
        <w:rPr>
          <w:color w:val="000000"/>
          <w:sz w:val="28"/>
          <w:szCs w:val="28"/>
        </w:rPr>
        <w:t xml:space="preserve">2. Настоящее решение вступает в силу со дня его официального опубликования, но не ранее 1 января 2023 года, за исключением положений раздела 5 Положения о муниципальном </w:t>
      </w:r>
      <w:r>
        <w:rPr>
          <w:bCs/>
          <w:color w:val="000000"/>
          <w:sz w:val="28"/>
          <w:szCs w:val="28"/>
        </w:rPr>
        <w:t xml:space="preserve">контроле </w:t>
      </w:r>
      <w:r>
        <w:rPr>
          <w:bCs/>
          <w:sz w:val="28"/>
          <w:szCs w:val="28"/>
        </w:rPr>
        <w:t xml:space="preserve">в области охраны и </w:t>
      </w:r>
      <w:proofErr w:type="gramStart"/>
      <w:r>
        <w:rPr>
          <w:bCs/>
          <w:sz w:val="28"/>
          <w:szCs w:val="28"/>
        </w:rPr>
        <w:t>использования</w:t>
      </w:r>
      <w:proofErr w:type="gramEnd"/>
      <w:r>
        <w:rPr>
          <w:bCs/>
          <w:sz w:val="28"/>
          <w:szCs w:val="28"/>
        </w:rPr>
        <w:t xml:space="preserve"> особо охраняемых природных территорий местного значения</w:t>
      </w:r>
      <w:r>
        <w:rPr>
          <w:color w:val="000000"/>
          <w:sz w:val="28"/>
          <w:szCs w:val="28"/>
        </w:rPr>
        <w:t xml:space="preserve"> </w:t>
      </w:r>
      <w:r>
        <w:rPr>
          <w:color w:val="000000"/>
          <w:sz w:val="28"/>
          <w:szCs w:val="28"/>
        </w:rPr>
        <w:lastRenderedPageBreak/>
        <w:t xml:space="preserve">в границах муниципального образования   сельское поселение «село Куллар» Дербентского  района Республики Дагестан. </w:t>
      </w:r>
    </w:p>
    <w:p w:rsidR="00697A9E" w:rsidRDefault="00697A9E" w:rsidP="00697A9E">
      <w:pPr>
        <w:shd w:val="clear" w:color="auto" w:fill="FFFFFF"/>
        <w:ind w:firstLine="709"/>
        <w:jc w:val="both"/>
        <w:rPr>
          <w:sz w:val="28"/>
          <w:szCs w:val="28"/>
        </w:rPr>
      </w:pPr>
      <w:r>
        <w:rPr>
          <w:color w:val="000000"/>
          <w:sz w:val="28"/>
          <w:szCs w:val="28"/>
        </w:rPr>
        <w:t xml:space="preserve">Положения раздела 5 Положения о муниципальном </w:t>
      </w:r>
      <w:r>
        <w:rPr>
          <w:bCs/>
          <w:color w:val="000000"/>
          <w:sz w:val="28"/>
          <w:szCs w:val="28"/>
        </w:rPr>
        <w:t xml:space="preserve">контроле </w:t>
      </w:r>
      <w:r>
        <w:rPr>
          <w:bCs/>
          <w:sz w:val="28"/>
          <w:szCs w:val="28"/>
        </w:rPr>
        <w:t xml:space="preserve">в области охраны и </w:t>
      </w:r>
      <w:proofErr w:type="gramStart"/>
      <w:r>
        <w:rPr>
          <w:bCs/>
          <w:sz w:val="28"/>
          <w:szCs w:val="28"/>
        </w:rPr>
        <w:t>использования</w:t>
      </w:r>
      <w:proofErr w:type="gramEnd"/>
      <w:r>
        <w:rPr>
          <w:bCs/>
          <w:sz w:val="28"/>
          <w:szCs w:val="28"/>
        </w:rPr>
        <w:t xml:space="preserve"> особо охраняемых природных территорий местного значения</w:t>
      </w:r>
      <w:r>
        <w:rPr>
          <w:color w:val="000000"/>
          <w:sz w:val="28"/>
          <w:szCs w:val="28"/>
        </w:rPr>
        <w:t xml:space="preserve"> в границах муниципального образования  сельское поселение «село Куллар» Дербентского  района Республики Дагестан ступают в силу с 1 марта 2022 года. </w:t>
      </w:r>
    </w:p>
    <w:p w:rsidR="00697A9E" w:rsidRDefault="00697A9E" w:rsidP="00697A9E">
      <w:pPr>
        <w:shd w:val="clear" w:color="auto" w:fill="FFFFFF"/>
        <w:jc w:val="both"/>
        <w:rPr>
          <w:color w:val="000000"/>
          <w:sz w:val="28"/>
          <w:szCs w:val="28"/>
        </w:rPr>
      </w:pPr>
    </w:p>
    <w:p w:rsidR="00697A9E" w:rsidRDefault="00697A9E" w:rsidP="00697A9E">
      <w:pPr>
        <w:rPr>
          <w:sz w:val="28"/>
          <w:szCs w:val="28"/>
        </w:rPr>
      </w:pPr>
      <w:r>
        <w:rPr>
          <w:sz w:val="28"/>
          <w:szCs w:val="28"/>
        </w:rPr>
        <w:t>Глава муниципального образования</w:t>
      </w:r>
    </w:p>
    <w:p w:rsidR="00697A9E" w:rsidRDefault="00697A9E" w:rsidP="00697A9E">
      <w:pPr>
        <w:rPr>
          <w:sz w:val="28"/>
          <w:szCs w:val="28"/>
        </w:rPr>
      </w:pPr>
      <w:r>
        <w:rPr>
          <w:sz w:val="28"/>
          <w:szCs w:val="28"/>
        </w:rPr>
        <w:t xml:space="preserve">  сельского поселения «село Куллар»</w:t>
      </w:r>
    </w:p>
    <w:p w:rsidR="00697A9E" w:rsidRDefault="00697A9E" w:rsidP="00697A9E">
      <w:pPr>
        <w:rPr>
          <w:sz w:val="28"/>
          <w:szCs w:val="28"/>
        </w:rPr>
      </w:pPr>
      <w:r>
        <w:rPr>
          <w:sz w:val="28"/>
          <w:szCs w:val="28"/>
        </w:rPr>
        <w:t xml:space="preserve">Дербентского района РД                                                   </w:t>
      </w:r>
      <w:proofErr w:type="spellStart"/>
      <w:r>
        <w:rPr>
          <w:sz w:val="28"/>
          <w:szCs w:val="28"/>
        </w:rPr>
        <w:t>Шихалиев</w:t>
      </w:r>
      <w:proofErr w:type="spellEnd"/>
      <w:r>
        <w:rPr>
          <w:sz w:val="28"/>
          <w:szCs w:val="28"/>
        </w:rPr>
        <w:t xml:space="preserve"> А.Н.</w:t>
      </w: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p>
    <w:p w:rsidR="00697A9E" w:rsidRDefault="00697A9E" w:rsidP="00697A9E">
      <w:pPr>
        <w:tabs>
          <w:tab w:val="num" w:pos="200"/>
        </w:tabs>
        <w:ind w:left="4536"/>
        <w:jc w:val="center"/>
        <w:outlineLvl w:val="0"/>
      </w:pPr>
      <w:r>
        <w:t xml:space="preserve">          </w:t>
      </w:r>
      <w:r w:rsidR="00820AE4">
        <w:t xml:space="preserve">                    </w:t>
      </w:r>
      <w:r>
        <w:t>УТВЕРЖДЕНО</w:t>
      </w:r>
    </w:p>
    <w:p w:rsidR="00697A9E" w:rsidRDefault="00697A9E" w:rsidP="00697A9E">
      <w:pPr>
        <w:ind w:left="4536"/>
        <w:jc w:val="right"/>
      </w:pPr>
      <w:r>
        <w:rPr>
          <w:color w:val="000000"/>
        </w:rPr>
        <w:t>решением</w:t>
      </w:r>
      <w:r w:rsidR="00820AE4">
        <w:rPr>
          <w:color w:val="000000"/>
        </w:rPr>
        <w:t xml:space="preserve"> </w:t>
      </w:r>
      <w:r>
        <w:rPr>
          <w:bCs/>
          <w:color w:val="000000"/>
        </w:rPr>
        <w:t>Со</w:t>
      </w:r>
      <w:r w:rsidR="00820AE4">
        <w:rPr>
          <w:bCs/>
          <w:color w:val="000000"/>
        </w:rPr>
        <w:t>брания</w:t>
      </w:r>
      <w:r>
        <w:rPr>
          <w:bCs/>
          <w:color w:val="000000"/>
        </w:rPr>
        <w:t xml:space="preserve"> депутатов</w:t>
      </w:r>
    </w:p>
    <w:p w:rsidR="00697A9E" w:rsidRDefault="00820AE4" w:rsidP="00697A9E">
      <w:pPr>
        <w:ind w:left="4536"/>
        <w:jc w:val="right"/>
        <w:rPr>
          <w:bCs/>
          <w:color w:val="000000"/>
        </w:rPr>
      </w:pPr>
      <w:r>
        <w:rPr>
          <w:bCs/>
          <w:color w:val="000000"/>
        </w:rPr>
        <w:t>МО</w:t>
      </w:r>
      <w:r w:rsidR="00697A9E">
        <w:rPr>
          <w:bCs/>
          <w:color w:val="000000"/>
        </w:rPr>
        <w:t xml:space="preserve"> сельского поселения </w:t>
      </w:r>
      <w:r>
        <w:rPr>
          <w:bCs/>
          <w:color w:val="000000"/>
        </w:rPr>
        <w:t>«село Куллар»</w:t>
      </w:r>
    </w:p>
    <w:p w:rsidR="00697A9E" w:rsidRDefault="00820AE4" w:rsidP="00697A9E">
      <w:pPr>
        <w:ind w:left="4536"/>
        <w:jc w:val="right"/>
        <w:rPr>
          <w:bCs/>
          <w:color w:val="000000"/>
        </w:rPr>
      </w:pPr>
      <w:r>
        <w:rPr>
          <w:bCs/>
          <w:color w:val="000000"/>
        </w:rPr>
        <w:t xml:space="preserve">Дербентского </w:t>
      </w:r>
      <w:r w:rsidR="00697A9E">
        <w:rPr>
          <w:bCs/>
          <w:color w:val="000000"/>
        </w:rPr>
        <w:t xml:space="preserve">района </w:t>
      </w:r>
      <w:r>
        <w:rPr>
          <w:bCs/>
          <w:color w:val="000000"/>
        </w:rPr>
        <w:t>РД</w:t>
      </w:r>
      <w:r w:rsidR="00697A9E">
        <w:rPr>
          <w:bCs/>
          <w:color w:val="000000"/>
        </w:rPr>
        <w:t xml:space="preserve"> </w:t>
      </w:r>
    </w:p>
    <w:p w:rsidR="00697A9E" w:rsidRDefault="00820AE4" w:rsidP="00697A9E">
      <w:pPr>
        <w:ind w:left="4536"/>
        <w:jc w:val="right"/>
        <w:rPr>
          <w:color w:val="000000"/>
          <w:sz w:val="17"/>
          <w:szCs w:val="17"/>
        </w:rPr>
      </w:pPr>
      <w:r>
        <w:rPr>
          <w:bCs/>
          <w:color w:val="000000"/>
        </w:rPr>
        <w:t xml:space="preserve"> </w:t>
      </w:r>
      <w:r w:rsidR="00697A9E">
        <w:t>от 1</w:t>
      </w:r>
      <w:bookmarkStart w:id="0" w:name="_GoBack"/>
      <w:bookmarkEnd w:id="0"/>
      <w:r w:rsidR="00697A9E">
        <w:t xml:space="preserve">2.10. 2021 № </w:t>
      </w:r>
      <w:r w:rsidR="00CD3558">
        <w:t>5/</w:t>
      </w:r>
      <w:r w:rsidR="00697A9E">
        <w:t>5</w:t>
      </w:r>
    </w:p>
    <w:p w:rsidR="00697A9E" w:rsidRDefault="00697A9E" w:rsidP="00697A9E">
      <w:pPr>
        <w:ind w:firstLine="567"/>
        <w:jc w:val="right"/>
        <w:rPr>
          <w:color w:val="000000"/>
          <w:sz w:val="17"/>
          <w:szCs w:val="17"/>
        </w:rPr>
      </w:pPr>
    </w:p>
    <w:p w:rsidR="00697A9E" w:rsidRDefault="00697A9E" w:rsidP="00697A9E">
      <w:pPr>
        <w:jc w:val="center"/>
        <w:rPr>
          <w:b/>
          <w:color w:val="000000"/>
          <w:sz w:val="28"/>
          <w:szCs w:val="28"/>
        </w:rPr>
      </w:pPr>
      <w:r>
        <w:rPr>
          <w:b/>
          <w:bCs/>
          <w:color w:val="000000"/>
          <w:sz w:val="28"/>
          <w:szCs w:val="28"/>
        </w:rPr>
        <w:t xml:space="preserve">Положение о муниципальном контроле </w:t>
      </w:r>
      <w:r>
        <w:rPr>
          <w:b/>
          <w:bCs/>
          <w:sz w:val="28"/>
          <w:szCs w:val="28"/>
        </w:rPr>
        <w:t xml:space="preserve">в области охраны </w:t>
      </w:r>
      <w:r>
        <w:rPr>
          <w:b/>
          <w:bCs/>
          <w:sz w:val="28"/>
          <w:szCs w:val="28"/>
        </w:rPr>
        <w:br/>
        <w:t xml:space="preserve">и </w:t>
      </w:r>
      <w:proofErr w:type="gramStart"/>
      <w:r>
        <w:rPr>
          <w:b/>
          <w:bCs/>
          <w:sz w:val="28"/>
          <w:szCs w:val="28"/>
        </w:rPr>
        <w:t>использования</w:t>
      </w:r>
      <w:proofErr w:type="gramEnd"/>
      <w:r>
        <w:rPr>
          <w:b/>
          <w:bCs/>
          <w:sz w:val="28"/>
          <w:szCs w:val="28"/>
        </w:rPr>
        <w:t xml:space="preserve"> особо охраняемых природных территорий местного значения</w:t>
      </w:r>
      <w:r>
        <w:rPr>
          <w:b/>
          <w:bCs/>
          <w:color w:val="000000"/>
          <w:sz w:val="28"/>
          <w:szCs w:val="28"/>
        </w:rPr>
        <w:t xml:space="preserve"> в границах</w:t>
      </w:r>
      <w:r w:rsidR="00820AE4">
        <w:rPr>
          <w:b/>
          <w:bCs/>
          <w:color w:val="000000"/>
          <w:sz w:val="28"/>
          <w:szCs w:val="28"/>
        </w:rPr>
        <w:t xml:space="preserve"> </w:t>
      </w:r>
      <w:r>
        <w:rPr>
          <w:b/>
          <w:color w:val="000000"/>
          <w:sz w:val="28"/>
          <w:szCs w:val="28"/>
        </w:rPr>
        <w:t xml:space="preserve">муниципального образования </w:t>
      </w:r>
      <w:r w:rsidR="00820AE4">
        <w:rPr>
          <w:b/>
          <w:color w:val="000000"/>
          <w:sz w:val="28"/>
          <w:szCs w:val="28"/>
        </w:rPr>
        <w:t xml:space="preserve"> </w:t>
      </w:r>
      <w:r>
        <w:rPr>
          <w:b/>
          <w:color w:val="000000"/>
          <w:sz w:val="28"/>
          <w:szCs w:val="28"/>
        </w:rPr>
        <w:t>сельского поселения</w:t>
      </w:r>
      <w:r w:rsidR="00820AE4">
        <w:rPr>
          <w:b/>
          <w:color w:val="000000"/>
          <w:sz w:val="28"/>
          <w:szCs w:val="28"/>
        </w:rPr>
        <w:t xml:space="preserve"> «село Куллар» Дербентского</w:t>
      </w:r>
      <w:r>
        <w:rPr>
          <w:b/>
          <w:color w:val="000000"/>
          <w:sz w:val="28"/>
          <w:szCs w:val="28"/>
        </w:rPr>
        <w:t xml:space="preserve"> района </w:t>
      </w:r>
      <w:r w:rsidR="00820AE4">
        <w:rPr>
          <w:b/>
          <w:color w:val="000000"/>
          <w:sz w:val="28"/>
          <w:szCs w:val="28"/>
        </w:rPr>
        <w:t>Республики Дагестан</w:t>
      </w:r>
    </w:p>
    <w:p w:rsidR="00697A9E" w:rsidRDefault="00697A9E" w:rsidP="00697A9E">
      <w:pPr>
        <w:jc w:val="center"/>
      </w:pPr>
    </w:p>
    <w:p w:rsidR="00697A9E" w:rsidRDefault="00697A9E" w:rsidP="00697A9E">
      <w:pPr>
        <w:pStyle w:val="a4"/>
        <w:jc w:val="center"/>
      </w:pPr>
      <w:r>
        <w:t>1. Общие положения</w:t>
      </w:r>
    </w:p>
    <w:p w:rsidR="00697A9E" w:rsidRDefault="00697A9E" w:rsidP="00697A9E">
      <w:pPr>
        <w:pStyle w:val="a4"/>
        <w:jc w:val="both"/>
      </w:pPr>
      <w:r>
        <w:t xml:space="preserve">1.1. Настоящее Положение устанавливает порядок осуществления муниципального контроля в области охраны и </w:t>
      </w:r>
      <w:proofErr w:type="gramStart"/>
      <w:r>
        <w:t>использования</w:t>
      </w:r>
      <w:proofErr w:type="gramEnd"/>
      <w:r>
        <w:t xml:space="preserve"> особо охраняемых природных территорий местного значения в границах муниципального образования </w:t>
      </w:r>
      <w:r w:rsidR="00820AE4">
        <w:t xml:space="preserve"> </w:t>
      </w:r>
      <w:r>
        <w:t xml:space="preserve"> сельское поселение</w:t>
      </w:r>
      <w:r w:rsidR="00820AE4">
        <w:t xml:space="preserve"> «село Куллар»</w:t>
      </w:r>
      <w:r>
        <w:t xml:space="preserve"> </w:t>
      </w:r>
      <w:r w:rsidR="00820AE4">
        <w:t>Дербентского</w:t>
      </w:r>
      <w:r>
        <w:t xml:space="preserve"> района </w:t>
      </w:r>
      <w:r w:rsidR="00820AE4">
        <w:t>Республики Дагестан</w:t>
      </w:r>
      <w:r>
        <w:t xml:space="preserve"> (далее – муниципальный контроль в области охраны</w:t>
      </w:r>
      <w:r w:rsidR="00820AE4">
        <w:t xml:space="preserve"> </w:t>
      </w:r>
      <w:r>
        <w:t>и использования особо охраняемых природных территорий).</w:t>
      </w:r>
    </w:p>
    <w:p w:rsidR="00697A9E" w:rsidRDefault="00697A9E" w:rsidP="00697A9E">
      <w:pPr>
        <w:pStyle w:val="a4"/>
        <w:jc w:val="both"/>
      </w:pPr>
      <w:r>
        <w:t xml:space="preserve">1.2. Предметом муниципального контроля в области охраны и </w:t>
      </w:r>
      <w:proofErr w:type="gramStart"/>
      <w:r>
        <w:t>использования</w:t>
      </w:r>
      <w:proofErr w:type="gramEnd"/>
      <w:r>
        <w:t xml:space="preserve">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муниципального образования </w:t>
      </w:r>
      <w:r w:rsidR="00820AE4">
        <w:t xml:space="preserve"> </w:t>
      </w:r>
      <w:r>
        <w:t xml:space="preserve"> сельское поселение</w:t>
      </w:r>
      <w:r w:rsidR="00820AE4">
        <w:t xml:space="preserve"> «село Куллар»  </w:t>
      </w:r>
      <w:r>
        <w:t xml:space="preserve"> </w:t>
      </w:r>
      <w:r w:rsidR="00820AE4">
        <w:t>Дербентского</w:t>
      </w:r>
      <w:r>
        <w:t xml:space="preserve"> района </w:t>
      </w:r>
      <w:r w:rsidR="00820AE4">
        <w:t>Республики Дагестан</w:t>
      </w:r>
      <w:r>
        <w:t xml:space="preserve"> (далее - особо охраняемые природные территории), обязательных требований, установленных Федеральным законом от 14 марта 1995 года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820AE4">
        <w:t>Республики Дагестан</w:t>
      </w:r>
      <w:r>
        <w:t xml:space="preserve"> в области охраны и использования особо охраняемых природных территорий, касающихся:</w:t>
      </w:r>
    </w:p>
    <w:p w:rsidR="00697A9E" w:rsidRDefault="00697A9E" w:rsidP="00697A9E">
      <w:pPr>
        <w:pStyle w:val="a4"/>
        <w:jc w:val="both"/>
      </w:pPr>
      <w:r>
        <w:t>1) режима особо охраняемой природной территории;</w:t>
      </w:r>
    </w:p>
    <w:p w:rsidR="00697A9E" w:rsidRDefault="00697A9E" w:rsidP="00697A9E">
      <w:pPr>
        <w:pStyle w:val="a4"/>
        <w:jc w:val="both"/>
      </w:pPr>
      <w:r>
        <w:t>2)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97A9E" w:rsidRDefault="00697A9E" w:rsidP="00697A9E">
      <w:pPr>
        <w:pStyle w:val="a4"/>
        <w:jc w:val="both"/>
      </w:pPr>
      <w:r>
        <w:t>3) режима охранных зон особо охраняемых природных территорий.</w:t>
      </w:r>
    </w:p>
    <w:p w:rsidR="00697A9E" w:rsidRDefault="00697A9E" w:rsidP="00697A9E">
      <w:pPr>
        <w:pStyle w:val="a4"/>
        <w:jc w:val="both"/>
      </w:pPr>
      <w:r>
        <w:t xml:space="preserve">1.3. Муниципальный контроль в области охраны и </w:t>
      </w:r>
      <w:proofErr w:type="gramStart"/>
      <w:r>
        <w:t>использования</w:t>
      </w:r>
      <w:proofErr w:type="gramEnd"/>
      <w:r>
        <w:t xml:space="preserve"> особо охраняемых природных территорий осуществляется администрацией </w:t>
      </w:r>
      <w:r w:rsidR="00820AE4">
        <w:t xml:space="preserve"> </w:t>
      </w:r>
      <w:r>
        <w:t xml:space="preserve"> сельского поселения</w:t>
      </w:r>
      <w:r w:rsidR="00820AE4">
        <w:t xml:space="preserve"> «село Куллар»  Дербентского</w:t>
      </w:r>
      <w:r>
        <w:t xml:space="preserve"> района </w:t>
      </w:r>
      <w:r w:rsidR="00820AE4">
        <w:t>Республики Дагестан</w:t>
      </w:r>
      <w:r>
        <w:t xml:space="preserve"> (далее – администрация).</w:t>
      </w:r>
    </w:p>
    <w:p w:rsidR="00697A9E" w:rsidRDefault="00697A9E" w:rsidP="00697A9E">
      <w:pPr>
        <w:pStyle w:val="a4"/>
        <w:jc w:val="both"/>
      </w:pPr>
      <w:r>
        <w:t xml:space="preserve">1.4. Должностными лицами администрации, уполномоченными осуществлять муниципальный контроль в области охраны и </w:t>
      </w:r>
      <w:proofErr w:type="gramStart"/>
      <w:r>
        <w:t>использования</w:t>
      </w:r>
      <w:proofErr w:type="gramEnd"/>
      <w:r>
        <w:t xml:space="preserve"> особо охраняемых природных территорий, являются главный специалист, ведущий специалист, старший менеджер (далее также – должностные лица, уполномоченные осуществлять контроль)</w:t>
      </w:r>
      <w:r>
        <w:rPr>
          <w:i/>
          <w:iCs/>
        </w:rPr>
        <w:t>.</w:t>
      </w:r>
      <w: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области охраны и использования особо охраняемых природных территорий.</w:t>
      </w:r>
    </w:p>
    <w:p w:rsidR="00697A9E" w:rsidRDefault="00697A9E" w:rsidP="00697A9E">
      <w:pPr>
        <w:pStyle w:val="a4"/>
        <w:jc w:val="both"/>
      </w:pPr>
      <w:r>
        <w:t>Должностные лица, уполномоченные осуществлять контроль, при осуществлении муниципального контроля в области охраны</w:t>
      </w:r>
      <w:r w:rsidR="00820AE4">
        <w:t xml:space="preserve"> </w:t>
      </w:r>
      <w:r>
        <w:t xml:space="preserve">и </w:t>
      </w:r>
      <w:proofErr w:type="gramStart"/>
      <w:r>
        <w:t>использования</w:t>
      </w:r>
      <w:proofErr w:type="gramEnd"/>
      <w:r>
        <w:t xml:space="preserve"> особо охраняемых природных территорий, имеют права, обязанности, ограничения и запреты,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697A9E" w:rsidRDefault="00697A9E" w:rsidP="00697A9E">
      <w:pPr>
        <w:pStyle w:val="a4"/>
        <w:jc w:val="both"/>
      </w:pPr>
      <w:r>
        <w:lastRenderedPageBreak/>
        <w:t xml:space="preserve">1.5. 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w:t>
      </w:r>
      <w:r>
        <w:rPr>
          <w:rStyle w:val="a3"/>
          <w:color w:val="000000"/>
          <w:szCs w:val="28"/>
        </w:rPr>
        <w:t>закона</w:t>
      </w:r>
      <w:r>
        <w:t xml:space="preserve"> от 31 июля 2020 года № 248-ФЗ «О государственном контроле (надзоре</w:t>
      </w:r>
      <w:proofErr w:type="gramStart"/>
      <w:r>
        <w:t>)и</w:t>
      </w:r>
      <w:proofErr w:type="gramEnd"/>
      <w:r>
        <w:t xml:space="preserve"> муниципальном контроле в Российской Федерации», Федерального закона</w:t>
      </w:r>
      <w:r w:rsidR="00820AE4">
        <w:t xml:space="preserve"> </w:t>
      </w:r>
      <w:r>
        <w:t xml:space="preserve">от 14 марта 1995 года № 33-ФЗ «Об особо охраняемых природных территориях», Федерального </w:t>
      </w:r>
      <w:r>
        <w:rPr>
          <w:rStyle w:val="a3"/>
          <w:color w:val="000000"/>
          <w:szCs w:val="28"/>
        </w:rPr>
        <w:t>закона</w:t>
      </w:r>
      <w:r>
        <w:t xml:space="preserve"> от 6 октября 2003года № 131-ФЗ «Об общих принципах организации местного самоуправления в Российской Федерации».</w:t>
      </w:r>
    </w:p>
    <w:p w:rsidR="00697A9E" w:rsidRDefault="00697A9E" w:rsidP="00697A9E">
      <w:pPr>
        <w:pStyle w:val="a4"/>
        <w:jc w:val="both"/>
        <w:rPr>
          <w:color w:val="262626"/>
          <w:shd w:val="clear" w:color="auto" w:fill="FFFFFF"/>
        </w:rPr>
      </w:pPr>
      <w:bookmarkStart w:id="1" w:name="Par61"/>
      <w:bookmarkEnd w:id="1"/>
      <w:r>
        <w:t xml:space="preserve">1.6. </w:t>
      </w:r>
      <w:r>
        <w:rPr>
          <w:color w:val="262626"/>
          <w:shd w:val="clear" w:color="auto" w:fill="FFFFFF"/>
        </w:rPr>
        <w:t>Объектами муниципального контроля</w:t>
      </w:r>
      <w:r>
        <w:t xml:space="preserve"> в области охраны и </w:t>
      </w:r>
      <w:proofErr w:type="gramStart"/>
      <w:r>
        <w:t>использования</w:t>
      </w:r>
      <w:proofErr w:type="gramEnd"/>
      <w:r>
        <w:t xml:space="preserve"> особо охраняемых природных территорий</w:t>
      </w:r>
      <w:r>
        <w:rPr>
          <w:color w:val="262626"/>
          <w:shd w:val="clear" w:color="auto" w:fill="FFFFFF"/>
        </w:rPr>
        <w:t> являются:</w:t>
      </w:r>
    </w:p>
    <w:p w:rsidR="00697A9E" w:rsidRDefault="00697A9E" w:rsidP="00697A9E">
      <w:pPr>
        <w:pStyle w:val="a4"/>
        <w:jc w:val="both"/>
        <w:rPr>
          <w:color w:val="262626"/>
          <w:shd w:val="clear" w:color="auto" w:fill="FFFFFF"/>
        </w:rPr>
      </w:pPr>
      <w:r>
        <w:rPr>
          <w:color w:val="262626"/>
          <w:shd w:val="clear" w:color="auto" w:fill="FFFFFF"/>
        </w:rPr>
        <w:t xml:space="preserve">1) </w:t>
      </w:r>
      <w:r>
        <w:t>особо охраняемые природные территории;</w:t>
      </w:r>
    </w:p>
    <w:p w:rsidR="00697A9E" w:rsidRDefault="00697A9E" w:rsidP="00697A9E">
      <w:pPr>
        <w:pStyle w:val="a4"/>
        <w:jc w:val="both"/>
      </w:pPr>
      <w:r>
        <w:t xml:space="preserve">2) деятельность, действия (бездействие) контролируемых лиц в области охраны и </w:t>
      </w:r>
      <w:proofErr w:type="gramStart"/>
      <w:r>
        <w:t>использования</w:t>
      </w:r>
      <w:proofErr w:type="gramEnd"/>
      <w:r>
        <w:t xml:space="preserve"> особо охраняемых природных территорий, в рамках которых должны соблюдаться обязательные требования по соблюдению:</w:t>
      </w:r>
    </w:p>
    <w:p w:rsidR="00697A9E" w:rsidRDefault="00697A9E" w:rsidP="00697A9E">
      <w:pPr>
        <w:pStyle w:val="a4"/>
        <w:jc w:val="both"/>
      </w:pPr>
      <w:r>
        <w:t>- режима особо охраняемой природной территории;</w:t>
      </w:r>
    </w:p>
    <w:p w:rsidR="00697A9E" w:rsidRDefault="00697A9E" w:rsidP="00697A9E">
      <w:pPr>
        <w:pStyle w:val="a4"/>
        <w:jc w:val="both"/>
      </w:pPr>
      <w: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97A9E" w:rsidRDefault="00697A9E" w:rsidP="00697A9E">
      <w:pPr>
        <w:pStyle w:val="a4"/>
        <w:jc w:val="both"/>
      </w:pPr>
      <w:r>
        <w:t>- режима охранных зон особо охраняемых природных территорий;</w:t>
      </w:r>
    </w:p>
    <w:p w:rsidR="00697A9E" w:rsidRDefault="00697A9E" w:rsidP="00697A9E">
      <w:pPr>
        <w:pStyle w:val="a4"/>
        <w:jc w:val="both"/>
        <w:rPr>
          <w:color w:val="262626"/>
          <w:shd w:val="clear" w:color="auto" w:fill="FFFFFF"/>
        </w:rPr>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roofErr w:type="gramEnd"/>
    </w:p>
    <w:p w:rsidR="00697A9E" w:rsidRDefault="00697A9E" w:rsidP="00697A9E">
      <w:pPr>
        <w:pStyle w:val="a4"/>
        <w:jc w:val="both"/>
      </w:pPr>
      <w:r>
        <w:t xml:space="preserve">1.7. При осуществлении </w:t>
      </w:r>
      <w:r>
        <w:rPr>
          <w:color w:val="262626"/>
          <w:shd w:val="clear" w:color="auto" w:fill="FFFFFF"/>
        </w:rPr>
        <w:t>муниципального контроля</w:t>
      </w:r>
      <w:r>
        <w:t xml:space="preserve"> в области охраны и </w:t>
      </w:r>
      <w:proofErr w:type="gramStart"/>
      <w:r>
        <w:t>использования</w:t>
      </w:r>
      <w:proofErr w:type="gramEnd"/>
      <w:r>
        <w:t xml:space="preserve"> особо охраняемых природных территорий</w:t>
      </w:r>
      <w:r>
        <w:rPr>
          <w:shd w:val="clear" w:color="auto" w:fill="FFFFFF"/>
        </w:rPr>
        <w:t xml:space="preserve"> система оценки и управления рисками не применяется</w:t>
      </w:r>
      <w:r>
        <w:t>.</w:t>
      </w:r>
    </w:p>
    <w:p w:rsidR="00697A9E" w:rsidRDefault="00697A9E" w:rsidP="00820AE4">
      <w:pPr>
        <w:pStyle w:val="a4"/>
      </w:pPr>
    </w:p>
    <w:p w:rsidR="00697A9E" w:rsidRDefault="00697A9E" w:rsidP="00697A9E">
      <w:pPr>
        <w:pStyle w:val="a4"/>
        <w:jc w:val="center"/>
      </w:pPr>
      <w:r>
        <w:t>2. Профилактика рисков причинения вреда (ущерба) охраняемым законом ценностям</w:t>
      </w:r>
    </w:p>
    <w:p w:rsidR="00697A9E" w:rsidRDefault="00697A9E" w:rsidP="00697A9E">
      <w:pPr>
        <w:pStyle w:val="a4"/>
        <w:jc w:val="both"/>
      </w:pPr>
    </w:p>
    <w:p w:rsidR="00697A9E" w:rsidRDefault="00697A9E" w:rsidP="00697A9E">
      <w:pPr>
        <w:pStyle w:val="a4"/>
        <w:jc w:val="both"/>
      </w:pPr>
      <w:r>
        <w:t xml:space="preserve">2.1. Администрация осуществляет муниципальный контроль в области охраны и </w:t>
      </w:r>
      <w:proofErr w:type="gramStart"/>
      <w:r>
        <w:t>использования</w:t>
      </w:r>
      <w:proofErr w:type="gramEnd"/>
      <w:r>
        <w:t xml:space="preserve"> особо охраняемых природных территорий,  в том числе посредством проведения профилактических мероприятий.</w:t>
      </w:r>
    </w:p>
    <w:p w:rsidR="00697A9E" w:rsidRDefault="00697A9E" w:rsidP="00697A9E">
      <w:pPr>
        <w:pStyle w:val="a4"/>
        <w:jc w:val="both"/>
      </w:pPr>
      <w: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97A9E" w:rsidRDefault="00697A9E" w:rsidP="00697A9E">
      <w:pPr>
        <w:pStyle w:val="a4"/>
        <w:jc w:val="both"/>
      </w:pPr>
      <w:r>
        <w:t xml:space="preserve">2.3. При осуществлении муниципального контроля в области охраны и </w:t>
      </w:r>
      <w:proofErr w:type="gramStart"/>
      <w:r>
        <w:t>использования</w:t>
      </w:r>
      <w:proofErr w:type="gramEnd"/>
      <w:r>
        <w:t xml:space="preserve">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97A9E" w:rsidRDefault="00697A9E" w:rsidP="00697A9E">
      <w:pPr>
        <w:pStyle w:val="a4"/>
        <w:jc w:val="both"/>
      </w:pPr>
      <w: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97A9E" w:rsidRDefault="00697A9E" w:rsidP="00697A9E">
      <w:pPr>
        <w:pStyle w:val="a4"/>
        <w:jc w:val="both"/>
      </w:pPr>
      <w: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области охраны и </w:t>
      </w:r>
      <w:proofErr w:type="gramStart"/>
      <w:r>
        <w:t>использования</w:t>
      </w:r>
      <w:proofErr w:type="gramEnd"/>
      <w:r>
        <w:t xml:space="preserve"> особо охраняемых природных территорий, незамедлительно направляет информацию об этом главе муниципального образования </w:t>
      </w:r>
      <w:r w:rsidR="00820AE4">
        <w:t xml:space="preserve"> </w:t>
      </w:r>
      <w:r>
        <w:t xml:space="preserve"> сельского поселения </w:t>
      </w:r>
      <w:r w:rsidR="00820AE4">
        <w:t>«село Куллар» Дербентского</w:t>
      </w:r>
      <w:r>
        <w:t xml:space="preserve"> района </w:t>
      </w:r>
      <w:r w:rsidR="00820AE4">
        <w:t xml:space="preserve">Республики Дагестан </w:t>
      </w:r>
      <w:r>
        <w:t xml:space="preserve"> для принятия решения о проведении контрольных мероприятий.</w:t>
      </w:r>
    </w:p>
    <w:p w:rsidR="00697A9E" w:rsidRDefault="00697A9E" w:rsidP="00697A9E">
      <w:pPr>
        <w:pStyle w:val="a4"/>
        <w:jc w:val="both"/>
      </w:pPr>
      <w:r>
        <w:lastRenderedPageBreak/>
        <w:t xml:space="preserve">2.5. При осуществлении администрацией муниципального контроля в области охраны и </w:t>
      </w:r>
      <w:proofErr w:type="gramStart"/>
      <w:r>
        <w:t>использования</w:t>
      </w:r>
      <w:proofErr w:type="gramEnd"/>
      <w:r>
        <w:t xml:space="preserve"> особо охраняемых природных территорий могут проводиться следующие виды профилактических мероприятий:</w:t>
      </w:r>
    </w:p>
    <w:p w:rsidR="00697A9E" w:rsidRDefault="00697A9E" w:rsidP="00697A9E">
      <w:pPr>
        <w:pStyle w:val="a4"/>
        <w:jc w:val="both"/>
      </w:pPr>
      <w:r>
        <w:t>1) информирование;</w:t>
      </w:r>
    </w:p>
    <w:p w:rsidR="00697A9E" w:rsidRDefault="00697A9E" w:rsidP="00697A9E">
      <w:pPr>
        <w:pStyle w:val="a4"/>
        <w:jc w:val="both"/>
      </w:pPr>
      <w:r>
        <w:t>2) обобщение правоприменительной практики;</w:t>
      </w:r>
    </w:p>
    <w:p w:rsidR="00697A9E" w:rsidRDefault="00697A9E" w:rsidP="00697A9E">
      <w:pPr>
        <w:pStyle w:val="a4"/>
        <w:jc w:val="both"/>
      </w:pPr>
      <w:r>
        <w:t>3) объявление предостережений;</w:t>
      </w:r>
    </w:p>
    <w:p w:rsidR="00697A9E" w:rsidRDefault="00697A9E" w:rsidP="00697A9E">
      <w:pPr>
        <w:pStyle w:val="a4"/>
        <w:jc w:val="both"/>
      </w:pPr>
      <w:r>
        <w:t>4) консультирование;</w:t>
      </w:r>
    </w:p>
    <w:p w:rsidR="00697A9E" w:rsidRDefault="00697A9E" w:rsidP="00697A9E">
      <w:pPr>
        <w:pStyle w:val="a4"/>
        <w:jc w:val="both"/>
      </w:pPr>
      <w:r>
        <w:t>5) профилактический визит.</w:t>
      </w:r>
    </w:p>
    <w:p w:rsidR="00697A9E" w:rsidRDefault="00697A9E" w:rsidP="00697A9E">
      <w:pPr>
        <w:pStyle w:val="a4"/>
        <w:jc w:val="both"/>
      </w:pPr>
      <w:r>
        <w:t xml:space="preserve">2.6. </w:t>
      </w:r>
      <w:proofErr w:type="gramStart"/>
      <w: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shd w:val="clear" w:color="auto" w:fill="FFFFFF"/>
        </w:rPr>
        <w:t xml:space="preserve">доступ к специальному разделу должен осуществляться с главной (основной) страницы </w:t>
      </w:r>
      <w:r>
        <w:t>официального сайта администрации</w:t>
      </w:r>
      <w:r>
        <w:rPr>
          <w:shd w:val="clear" w:color="auto" w:fill="FFFFFF"/>
        </w:rPr>
        <w:t>)</w:t>
      </w:r>
      <w:r>
        <w:t>, в средствах массовой информации,</w:t>
      </w:r>
      <w:r>
        <w:rPr>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Pr>
          <w:shd w:val="clear" w:color="auto" w:fill="FFFFFF"/>
        </w:rPr>
        <w:t xml:space="preserve"> в иных формах.</w:t>
      </w:r>
    </w:p>
    <w:p w:rsidR="00697A9E" w:rsidRDefault="00820AE4" w:rsidP="00697A9E">
      <w:pPr>
        <w:pStyle w:val="a4"/>
        <w:jc w:val="both"/>
      </w:pPr>
      <w:r>
        <w:t xml:space="preserve"> </w:t>
      </w:r>
      <w:r w:rsidR="00697A9E">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5" w:history="1">
        <w:r w:rsidR="00697A9E">
          <w:rPr>
            <w:rStyle w:val="a3"/>
            <w:color w:val="000000"/>
            <w:szCs w:val="28"/>
          </w:rPr>
          <w:t>частью 3 статьи 46</w:t>
        </w:r>
      </w:hyperlink>
      <w:r w:rsidR="00697A9E">
        <w:t xml:space="preserve"> Федерального закона от 31 июля 2020 года № 248-ФЗ «О государственном контроле (надзоре) и муниципальном контроле в Российской Федерации».</w:t>
      </w:r>
    </w:p>
    <w:p w:rsidR="00697A9E" w:rsidRDefault="00697A9E" w:rsidP="00697A9E">
      <w:pPr>
        <w:pStyle w:val="a4"/>
        <w:jc w:val="both"/>
      </w:pPr>
      <w:r>
        <w:t>Администрация также вправе информировать население муниципального  образования</w:t>
      </w:r>
      <w:r w:rsidR="00820AE4">
        <w:t xml:space="preserve"> </w:t>
      </w:r>
      <w:r w:rsidR="00910FA4">
        <w:t xml:space="preserve"> </w:t>
      </w:r>
      <w:r>
        <w:t xml:space="preserve"> сельского поселения</w:t>
      </w:r>
      <w:r w:rsidR="00910FA4">
        <w:t xml:space="preserve"> «село Куллар»</w:t>
      </w:r>
      <w:r>
        <w:t xml:space="preserve"> </w:t>
      </w:r>
      <w:r w:rsidR="00910FA4">
        <w:t>Дербентского</w:t>
      </w:r>
      <w:r>
        <w:t xml:space="preserve"> района </w:t>
      </w:r>
      <w:r w:rsidR="00910FA4">
        <w:t>Республики Дагестан</w:t>
      </w:r>
      <w:r>
        <w:t xml:space="preserve"> </w:t>
      </w:r>
      <w:proofErr w:type="gramStart"/>
      <w:r>
        <w:t>собраниях</w:t>
      </w:r>
      <w:proofErr w:type="gramEnd"/>
      <w:r>
        <w:t xml:space="preserve"> и конференциях граждан об обязательных требованиях, предъявляемых к объектам контроля.</w:t>
      </w:r>
    </w:p>
    <w:p w:rsidR="00697A9E" w:rsidRDefault="00697A9E" w:rsidP="00697A9E">
      <w:pPr>
        <w:pStyle w:val="a4"/>
        <w:jc w:val="both"/>
      </w:pPr>
      <w: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97A9E" w:rsidRDefault="00697A9E" w:rsidP="00697A9E">
      <w:pPr>
        <w:pStyle w:val="a4"/>
        <w:jc w:val="both"/>
      </w:pPr>
      <w: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области охраны и </w:t>
      </w:r>
      <w:proofErr w:type="gramStart"/>
      <w:r>
        <w:t>использования</w:t>
      </w:r>
      <w:proofErr w:type="gramEnd"/>
      <w:r>
        <w:t xml:space="preserve"> особо охраняемых природных территорий, который утверждается распоряжением администрации и подписывается главой муниципального образования </w:t>
      </w:r>
      <w:r w:rsidR="00910FA4">
        <w:t xml:space="preserve"> </w:t>
      </w:r>
      <w:r>
        <w:t xml:space="preserve"> сельского поселения</w:t>
      </w:r>
      <w:r w:rsidR="00910FA4">
        <w:t xml:space="preserve"> «село Куллар»</w:t>
      </w:r>
      <w:r>
        <w:t xml:space="preserve"> </w:t>
      </w:r>
      <w:r w:rsidR="00910FA4">
        <w:t>Дербентского</w:t>
      </w:r>
      <w:r>
        <w:t xml:space="preserve"> района </w:t>
      </w:r>
      <w:r w:rsidR="00910FA4">
        <w:t xml:space="preserve">Республики Дагестан. </w:t>
      </w:r>
      <w: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697A9E" w:rsidRDefault="00697A9E" w:rsidP="00697A9E">
      <w:pPr>
        <w:pStyle w:val="a4"/>
        <w:jc w:val="both"/>
      </w:pPr>
      <w:r>
        <w:t xml:space="preserve">2.8. </w:t>
      </w:r>
      <w:proofErr w:type="gramStart"/>
      <w:r>
        <w:t>Предостережение о недопустимости нарушения обязательных требований и предложение</w:t>
      </w:r>
      <w:r>
        <w:rPr>
          <w:shd w:val="clear" w:color="auto" w:fill="FFFFFF"/>
        </w:rPr>
        <w:t xml:space="preserve"> принять меры по обеспечению соблюдения обязательных требований</w:t>
      </w:r>
      <w:r>
        <w:t xml:space="preserve"> объявляются контролируемому лицу в случае наличия у администрации сведений о готовящихся нарушениях обязательных требований </w:t>
      </w:r>
      <w:r>
        <w:rPr>
          <w:shd w:val="clear" w:color="auto" w:fill="FFFFFF"/>
        </w:rPr>
        <w:t xml:space="preserve">или признаках нарушений обязательных </w:t>
      </w:r>
      <w:proofErr w:type="spellStart"/>
      <w:r>
        <w:rPr>
          <w:shd w:val="clear" w:color="auto" w:fill="FFFFFF"/>
        </w:rPr>
        <w:t>требований</w:t>
      </w:r>
      <w:r>
        <w:t>и</w:t>
      </w:r>
      <w:proofErr w:type="spellEnd"/>
      <w:r>
        <w:t xml:space="preserve">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w:t>
      </w:r>
      <w:proofErr w:type="gramEnd"/>
      <w:r>
        <w:t xml:space="preserve"> ценностям. Предостережения объявляются (подписываются) главой муниципального образования </w:t>
      </w:r>
      <w:r w:rsidR="00910FA4">
        <w:t xml:space="preserve"> </w:t>
      </w:r>
      <w:r>
        <w:t xml:space="preserve"> сельского поселения </w:t>
      </w:r>
      <w:r w:rsidR="00910FA4">
        <w:t>«село Куллар» Дербентского</w:t>
      </w:r>
      <w:r>
        <w:t xml:space="preserve"> района </w:t>
      </w:r>
      <w:r w:rsidR="00910FA4">
        <w:t xml:space="preserve">Республики Дагестан </w:t>
      </w:r>
      <w: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97A9E" w:rsidRDefault="00697A9E" w:rsidP="00697A9E">
      <w:pPr>
        <w:pStyle w:val="a4"/>
        <w:jc w:val="both"/>
      </w:pPr>
      <w:r>
        <w:t xml:space="preserve">Предостережение о недопустимости нарушения обязательных требований оформляется в соответствии с формой, утвержденной </w:t>
      </w:r>
      <w:r>
        <w:rPr>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t xml:space="preserve">. </w:t>
      </w:r>
    </w:p>
    <w:p w:rsidR="00697A9E" w:rsidRDefault="00697A9E" w:rsidP="00697A9E">
      <w:pPr>
        <w:pStyle w:val="a4"/>
        <w:jc w:val="both"/>
      </w:pPr>
      <w: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97A9E" w:rsidRDefault="00697A9E" w:rsidP="00697A9E">
      <w:pPr>
        <w:pStyle w:val="a4"/>
        <w:jc w:val="both"/>
      </w:pPr>
      <w: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w:t>
      </w:r>
      <w:r>
        <w:lastRenderedPageBreak/>
        <w:t>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97A9E" w:rsidRDefault="00697A9E" w:rsidP="00697A9E">
      <w:pPr>
        <w:pStyle w:val="a4"/>
        <w:jc w:val="both"/>
      </w:pPr>
      <w:r>
        <w:t xml:space="preserve">2.9.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t>видео-конференц-связи</w:t>
      </w:r>
      <w:proofErr w:type="spellEnd"/>
      <w:r>
        <w:t>, на личном приеме либо в ходе проведения профилактических мероприятий, контрольных мероприятий и не должно превышать 15 минут.</w:t>
      </w:r>
    </w:p>
    <w:p w:rsidR="00697A9E" w:rsidRDefault="00697A9E" w:rsidP="00697A9E">
      <w:pPr>
        <w:pStyle w:val="a4"/>
        <w:jc w:val="both"/>
      </w:pPr>
      <w:r>
        <w:t xml:space="preserve">Личный прием граждан проводится главой муниципального образования </w:t>
      </w:r>
      <w:r w:rsidR="00910FA4">
        <w:t xml:space="preserve"> </w:t>
      </w:r>
      <w:r>
        <w:t xml:space="preserve"> сельского поселения </w:t>
      </w:r>
      <w:r w:rsidR="00910FA4">
        <w:t>«село Куллар» Дербентского</w:t>
      </w:r>
      <w:r>
        <w:t xml:space="preserve"> района </w:t>
      </w:r>
      <w:r w:rsidR="00910FA4">
        <w:t>Республики Дагестан</w:t>
      </w:r>
      <w: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97A9E" w:rsidRDefault="00697A9E" w:rsidP="00697A9E">
      <w:pPr>
        <w:pStyle w:val="a4"/>
        <w:jc w:val="both"/>
      </w:pPr>
      <w:r>
        <w:t>Консультирование осуществляется в устной или письменной форме по следующим вопросам:</w:t>
      </w:r>
    </w:p>
    <w:p w:rsidR="00697A9E" w:rsidRDefault="00697A9E" w:rsidP="00697A9E">
      <w:pPr>
        <w:pStyle w:val="a4"/>
        <w:jc w:val="both"/>
      </w:pPr>
      <w:r>
        <w:t>1) организация и осуществление муниципального контроля в области охраны и использования особо охраняемых природных территорий;</w:t>
      </w:r>
    </w:p>
    <w:p w:rsidR="00697A9E" w:rsidRDefault="00697A9E" w:rsidP="00697A9E">
      <w:pPr>
        <w:pStyle w:val="a4"/>
        <w:jc w:val="both"/>
      </w:pPr>
      <w:r>
        <w:t>2) порядок осуществления контрольных мероприятий, установленных настоящим Положением;</w:t>
      </w:r>
    </w:p>
    <w:p w:rsidR="00697A9E" w:rsidRDefault="00697A9E" w:rsidP="00697A9E">
      <w:pPr>
        <w:pStyle w:val="a4"/>
        <w:jc w:val="both"/>
      </w:pPr>
      <w:r>
        <w:t>3) порядок обжалования действий (бездействия) должностных лиц, уполномоченных осуществлять контроль;</w:t>
      </w:r>
    </w:p>
    <w:p w:rsidR="00697A9E" w:rsidRDefault="00697A9E" w:rsidP="00697A9E">
      <w:pPr>
        <w:pStyle w:val="a4"/>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97A9E" w:rsidRDefault="00697A9E" w:rsidP="00697A9E">
      <w:pPr>
        <w:pStyle w:val="a4"/>
        <w:jc w:val="both"/>
      </w:pPr>
      <w:r>
        <w:t xml:space="preserve">Консультирование контролируемых лиц в устной форме может осуществляться также на собраниях и конференциях граждан. </w:t>
      </w:r>
    </w:p>
    <w:p w:rsidR="00697A9E" w:rsidRDefault="00697A9E" w:rsidP="00697A9E">
      <w:pPr>
        <w:pStyle w:val="a4"/>
        <w:jc w:val="both"/>
      </w:pPr>
      <w:r>
        <w:t>2.10. Консультирование в письменной форме осуществляется должностным лицом, уполномоченным осуществлять контроль, в следующих случаях:</w:t>
      </w:r>
    </w:p>
    <w:p w:rsidR="00697A9E" w:rsidRDefault="00697A9E" w:rsidP="00697A9E">
      <w:pPr>
        <w:pStyle w:val="a4"/>
        <w:jc w:val="both"/>
      </w:pPr>
      <w:r>
        <w:t>1) контролируемым лицом представлен письменный запрос о представлении письменного ответа по вопросам консультирования;</w:t>
      </w:r>
    </w:p>
    <w:p w:rsidR="00697A9E" w:rsidRDefault="00697A9E" w:rsidP="00697A9E">
      <w:pPr>
        <w:pStyle w:val="a4"/>
        <w:jc w:val="both"/>
      </w:pPr>
      <w:r>
        <w:t>2) за время консультирования предоставить в устной форме ответ на поставленные вопросы невозможно;</w:t>
      </w:r>
    </w:p>
    <w:p w:rsidR="00697A9E" w:rsidRDefault="00697A9E" w:rsidP="00697A9E">
      <w:pPr>
        <w:pStyle w:val="a4"/>
        <w:jc w:val="both"/>
      </w:pPr>
      <w:r>
        <w:t>3) ответ на поставленные вопросы требует дополнительного запроса сведений.</w:t>
      </w:r>
    </w:p>
    <w:p w:rsidR="00697A9E" w:rsidRDefault="00697A9E" w:rsidP="00697A9E">
      <w:pPr>
        <w:pStyle w:val="a4"/>
        <w:jc w:val="both"/>
      </w:pPr>
      <w: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97A9E" w:rsidRDefault="00697A9E" w:rsidP="00697A9E">
      <w:pPr>
        <w:pStyle w:val="a4"/>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697A9E" w:rsidRDefault="00697A9E" w:rsidP="00697A9E">
      <w:pPr>
        <w:pStyle w:val="a4"/>
        <w:jc w:val="both"/>
      </w:pPr>
      <w: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97A9E" w:rsidRDefault="00697A9E" w:rsidP="00697A9E">
      <w:pPr>
        <w:pStyle w:val="a4"/>
        <w:jc w:val="both"/>
      </w:pPr>
      <w:r>
        <w:t>Должностными лицами, уполномоченными осуществлять контроль, ведется журнал учета консультирований.</w:t>
      </w:r>
    </w:p>
    <w:p w:rsidR="00697A9E" w:rsidRDefault="00697A9E" w:rsidP="00697A9E">
      <w:pPr>
        <w:pStyle w:val="a4"/>
        <w:jc w:val="both"/>
      </w:pPr>
      <w: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муниципального образования </w:t>
      </w:r>
      <w:r w:rsidR="00910FA4">
        <w:t xml:space="preserve"> </w:t>
      </w:r>
      <w:r>
        <w:t xml:space="preserve"> сельского поселения</w:t>
      </w:r>
      <w:r w:rsidR="00910FA4">
        <w:t xml:space="preserve"> «село Куллар»</w:t>
      </w:r>
      <w:r>
        <w:t xml:space="preserve"> </w:t>
      </w:r>
      <w:r w:rsidR="00910FA4">
        <w:t>Дербентского</w:t>
      </w:r>
      <w:r>
        <w:t xml:space="preserve"> района </w:t>
      </w:r>
      <w:r w:rsidR="00910FA4">
        <w:t>Республики Дагестан</w:t>
      </w:r>
      <w:r>
        <w:t xml:space="preserve"> или должностным лицом, уполномоченным осуществлять контроль.</w:t>
      </w:r>
    </w:p>
    <w:p w:rsidR="00697A9E" w:rsidRDefault="00697A9E" w:rsidP="00697A9E">
      <w:pPr>
        <w:pStyle w:val="a4"/>
        <w:jc w:val="both"/>
      </w:pPr>
      <w: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t>видео-конференц-связи</w:t>
      </w:r>
      <w:proofErr w:type="spellEnd"/>
      <w:r>
        <w:t>.</w:t>
      </w:r>
    </w:p>
    <w:p w:rsidR="00697A9E" w:rsidRDefault="00697A9E" w:rsidP="00697A9E">
      <w:pPr>
        <w:pStyle w:val="a4"/>
        <w:jc w:val="both"/>
      </w:pPr>
      <w: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97A9E" w:rsidRDefault="00697A9E" w:rsidP="00697A9E">
      <w:pPr>
        <w:pStyle w:val="a4"/>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97A9E" w:rsidRDefault="00697A9E" w:rsidP="00697A9E">
      <w:pPr>
        <w:pStyle w:val="a4"/>
        <w:jc w:val="both"/>
      </w:pPr>
    </w:p>
    <w:p w:rsidR="00697A9E" w:rsidRDefault="00697A9E" w:rsidP="00697A9E">
      <w:pPr>
        <w:pStyle w:val="a4"/>
        <w:jc w:val="center"/>
      </w:pPr>
      <w:r>
        <w:t>3. Осуществление контрольных мероприятий и контрольных действий</w:t>
      </w:r>
    </w:p>
    <w:p w:rsidR="00697A9E" w:rsidRDefault="00697A9E" w:rsidP="00697A9E">
      <w:pPr>
        <w:pStyle w:val="a4"/>
        <w:jc w:val="both"/>
      </w:pPr>
    </w:p>
    <w:p w:rsidR="00697A9E" w:rsidRDefault="00697A9E" w:rsidP="00697A9E">
      <w:pPr>
        <w:pStyle w:val="a4"/>
        <w:jc w:val="both"/>
      </w:pPr>
      <w:r>
        <w:t xml:space="preserve">3.1. При осуществлении муниципального контроля в области охраны и </w:t>
      </w:r>
      <w:proofErr w:type="gramStart"/>
      <w:r>
        <w:t>использования</w:t>
      </w:r>
      <w:proofErr w:type="gramEnd"/>
      <w:r>
        <w:t xml:space="preserve"> особо охраняемых природных территорий администрацией могут проводиться следующие виды контрольных мероприятий и контрольных действий в рамках указанных мероприятий:</w:t>
      </w:r>
    </w:p>
    <w:p w:rsidR="00697A9E" w:rsidRDefault="00697A9E" w:rsidP="00697A9E">
      <w:pPr>
        <w:pStyle w:val="a4"/>
        <w:jc w:val="both"/>
      </w:pPr>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97A9E" w:rsidRDefault="00697A9E" w:rsidP="00697A9E">
      <w:pPr>
        <w:pStyle w:val="a4"/>
        <w:jc w:val="both"/>
      </w:pPr>
      <w:proofErr w:type="gramStart"/>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697A9E" w:rsidRDefault="00697A9E" w:rsidP="00697A9E">
      <w:pPr>
        <w:pStyle w:val="a4"/>
        <w:jc w:val="both"/>
      </w:pPr>
      <w:r>
        <w:t>3) документарная проверка (посредством получения письменных объяснений, истребования документов, экспертизы);</w:t>
      </w:r>
    </w:p>
    <w:p w:rsidR="00697A9E" w:rsidRDefault="00697A9E" w:rsidP="00697A9E">
      <w:pPr>
        <w:pStyle w:val="a4"/>
        <w:jc w:val="both"/>
      </w:pPr>
      <w:proofErr w:type="gramStart"/>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697A9E" w:rsidRDefault="00697A9E" w:rsidP="00697A9E">
      <w:pPr>
        <w:pStyle w:val="a4"/>
        <w:jc w:val="both"/>
      </w:pPr>
      <w:r>
        <w:t xml:space="preserve">5) наблюдение за соблюдением обязательных требований (посредством сбора и анализа данных об объектах муниципального контроля в области охраны и </w:t>
      </w:r>
      <w:proofErr w:type="gramStart"/>
      <w:r>
        <w:t>использования</w:t>
      </w:r>
      <w:proofErr w:type="gramEnd"/>
      <w:r>
        <w:t xml:space="preserve"> особо охраняемых природных территорий, в том числе данных, которые поступают в ходе межведомственного информационного взаимодействия, </w:t>
      </w:r>
      <w:r>
        <w:rPr>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t>);</w:t>
      </w:r>
    </w:p>
    <w:p w:rsidR="00697A9E" w:rsidRDefault="00697A9E" w:rsidP="00697A9E">
      <w:pPr>
        <w:pStyle w:val="a4"/>
        <w:jc w:val="both"/>
      </w:pPr>
      <w:r>
        <w:t>6) выездное обследование (посредством осмотра, инструментального обследования (с применением видеозаписи), испытания, экспертизы).</w:t>
      </w:r>
    </w:p>
    <w:p w:rsidR="00697A9E" w:rsidRDefault="00697A9E" w:rsidP="00697A9E">
      <w:pPr>
        <w:pStyle w:val="a4"/>
        <w:jc w:val="both"/>
      </w:pPr>
      <w: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97A9E" w:rsidRDefault="00697A9E" w:rsidP="00697A9E">
      <w:pPr>
        <w:pStyle w:val="a4"/>
        <w:jc w:val="both"/>
      </w:pPr>
      <w:r>
        <w:t>3.3. Контрольные мероприятия, указанные в подпунктах 1 – 4 пункта 3.1 настоящего Положения, проводятся в форме внеплановых мероприятий.</w:t>
      </w:r>
    </w:p>
    <w:p w:rsidR="00697A9E" w:rsidRDefault="00697A9E" w:rsidP="00697A9E">
      <w:pPr>
        <w:pStyle w:val="a4"/>
        <w:jc w:val="both"/>
      </w:pPr>
      <w:r>
        <w:rPr>
          <w:shd w:val="clear" w:color="auto" w:fill="FFFFFF"/>
        </w:rPr>
        <w:t>Внеплановые контрольные мероприятия могут проводиться только после согласования с органами прокуратуры.</w:t>
      </w:r>
    </w:p>
    <w:p w:rsidR="00697A9E" w:rsidRDefault="00697A9E" w:rsidP="00697A9E">
      <w:pPr>
        <w:pStyle w:val="a4"/>
        <w:jc w:val="both"/>
      </w:pPr>
      <w:r>
        <w:t>3.4. Основанием для проведения контрольных мероприятий, проводимых с взаимодействием с контролируемыми лицами, является:</w:t>
      </w:r>
    </w:p>
    <w:p w:rsidR="00697A9E" w:rsidRDefault="00697A9E" w:rsidP="00697A9E">
      <w:pPr>
        <w:pStyle w:val="a4"/>
        <w:jc w:val="both"/>
      </w:pPr>
      <w:proofErr w:type="gramStart"/>
      <w: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t xml:space="preserve"> лиц;</w:t>
      </w:r>
    </w:p>
    <w:p w:rsidR="00697A9E" w:rsidRDefault="00697A9E" w:rsidP="00697A9E">
      <w:pPr>
        <w:pStyle w:val="a4"/>
        <w:jc w:val="both"/>
      </w:pPr>
      <w: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97A9E" w:rsidRDefault="00697A9E" w:rsidP="00697A9E">
      <w:pPr>
        <w:pStyle w:val="a4"/>
        <w:jc w:val="both"/>
      </w:pPr>
      <w: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97A9E" w:rsidRDefault="00697A9E" w:rsidP="00697A9E">
      <w:pPr>
        <w:pStyle w:val="a4"/>
        <w:jc w:val="both"/>
      </w:pPr>
      <w: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97A9E" w:rsidRDefault="00697A9E" w:rsidP="00697A9E">
      <w:pPr>
        <w:pStyle w:val="a4"/>
        <w:jc w:val="both"/>
      </w:pPr>
      <w: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697A9E" w:rsidRDefault="00697A9E" w:rsidP="00697A9E">
      <w:pPr>
        <w:pStyle w:val="a4"/>
        <w:jc w:val="both"/>
      </w:pPr>
      <w:r>
        <w:t>3.5. Индикаторы риска нарушения обязательных требований указаны в приложении № 1 к настоящему Положению.</w:t>
      </w:r>
    </w:p>
    <w:p w:rsidR="00697A9E" w:rsidRDefault="00697A9E" w:rsidP="00697A9E">
      <w:pPr>
        <w:pStyle w:val="a4"/>
        <w:jc w:val="both"/>
      </w:pPr>
      <w: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 в разделе «Контрольно-надзорная деятельность».</w:t>
      </w:r>
    </w:p>
    <w:p w:rsidR="00697A9E" w:rsidRDefault="00697A9E" w:rsidP="00697A9E">
      <w:pPr>
        <w:pStyle w:val="a4"/>
        <w:jc w:val="both"/>
      </w:pPr>
      <w: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97A9E" w:rsidRDefault="00697A9E" w:rsidP="00697A9E">
      <w:pPr>
        <w:pStyle w:val="a4"/>
        <w:jc w:val="both"/>
      </w:pPr>
      <w:r>
        <w:t xml:space="preserve">3.7. </w:t>
      </w:r>
      <w:proofErr w:type="gramStart"/>
      <w: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t xml:space="preserve"> осуществлять муниципальный контроль в области охраны и </w:t>
      </w:r>
      <w:proofErr w:type="gramStart"/>
      <w:r>
        <w:t>использования</w:t>
      </w:r>
      <w:proofErr w:type="gramEnd"/>
      <w:r>
        <w:t xml:space="preserve"> особо охраняемых природных территорий, о проведении контрольного мероприятия.</w:t>
      </w:r>
    </w:p>
    <w:p w:rsidR="00697A9E" w:rsidRDefault="00697A9E" w:rsidP="00697A9E">
      <w:pPr>
        <w:pStyle w:val="a4"/>
        <w:jc w:val="both"/>
        <w:rPr>
          <w:i/>
          <w:iCs/>
          <w:sz w:val="24"/>
          <w:szCs w:val="24"/>
        </w:rPr>
      </w:pPr>
      <w:r>
        <w:t xml:space="preserve">3.8. </w:t>
      </w:r>
      <w:proofErr w:type="gramStart"/>
      <w: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муниципального образования </w:t>
      </w:r>
      <w:r w:rsidR="00910FA4">
        <w:t xml:space="preserve"> </w:t>
      </w:r>
      <w:r>
        <w:t xml:space="preserve"> сельского поселения </w:t>
      </w:r>
      <w:r w:rsidR="00910FA4">
        <w:t>«село Куллар» Дербентского</w:t>
      </w:r>
      <w:r>
        <w:t xml:space="preserve"> района </w:t>
      </w:r>
      <w:r w:rsidR="00910FA4">
        <w:t>Республики Дагестан</w:t>
      </w:r>
      <w:r>
        <w:rPr>
          <w:i/>
          <w:iCs/>
        </w:rPr>
        <w:t xml:space="preserve">, </w:t>
      </w:r>
      <w:r>
        <w:rPr>
          <w:shd w:val="clear" w:color="auto" w:fill="FFFFFF"/>
        </w:rPr>
        <w:t>задания, содержащегося в планах работы администрации, в том числе в случаях, установленных</w:t>
      </w:r>
      <w:r>
        <w:t xml:space="preserve"> Федеральным </w:t>
      </w:r>
      <w:hyperlink r:id="rId6" w:history="1">
        <w:r>
          <w:rPr>
            <w:rStyle w:val="a3"/>
            <w:color w:val="000000"/>
            <w:szCs w:val="28"/>
          </w:rPr>
          <w:t>законом</w:t>
        </w:r>
      </w:hyperlink>
      <w:r>
        <w:t xml:space="preserve"> от 31 июля 2020 года № 248-ФЗ «О государственном контроле (надзоре) и муниципальном контроле в Российской Федерации».</w:t>
      </w:r>
      <w:proofErr w:type="gramEnd"/>
    </w:p>
    <w:p w:rsidR="00697A9E" w:rsidRDefault="00697A9E" w:rsidP="00697A9E">
      <w:pPr>
        <w:pStyle w:val="a4"/>
        <w:jc w:val="both"/>
        <w:rPr>
          <w:sz w:val="28"/>
        </w:rPr>
      </w:pPr>
      <w: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7" w:history="1">
        <w:r>
          <w:rPr>
            <w:rStyle w:val="a3"/>
            <w:color w:val="000000"/>
            <w:szCs w:val="28"/>
          </w:rPr>
          <w:t>законом</w:t>
        </w:r>
      </w:hyperlink>
      <w:r>
        <w:t xml:space="preserve"> от 31 июля 2020 года № 248-ФЗ «О государственном контроле (надзоре) и муниципальном контроле в Российской Федерации».</w:t>
      </w:r>
    </w:p>
    <w:p w:rsidR="00697A9E" w:rsidRDefault="00697A9E" w:rsidP="00697A9E">
      <w:pPr>
        <w:pStyle w:val="a4"/>
        <w:jc w:val="both"/>
      </w:pPr>
      <w:r>
        <w:t xml:space="preserve">3.10. Администрация при организации и осуществлении муниципального контроля в области охраны и </w:t>
      </w:r>
      <w:proofErr w:type="gramStart"/>
      <w:r>
        <w:t>использования</w:t>
      </w:r>
      <w:proofErr w:type="gramEnd"/>
      <w:r>
        <w:t xml:space="preserve">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t xml:space="preserve">Перечень указанных документов и (или) сведений, порядок и сроки их представления установлены утвержденным </w:t>
      </w:r>
      <w:r>
        <w:rPr>
          <w:shd w:val="clear" w:color="auto" w:fill="FFFFFF"/>
        </w:rPr>
        <w:t>распоряжением Правительства Российской Федерации от 19.04.2016 № 724-р перечнем</w:t>
      </w:r>
      <w:r w:rsidR="00910FA4">
        <w:rPr>
          <w:shd w:val="clear" w:color="auto" w:fill="FFFFFF"/>
        </w:rPr>
        <w:t xml:space="preserve"> </w:t>
      </w:r>
      <w:r>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Pr>
          <w:shd w:val="clear" w:color="auto" w:fill="FFFFFF"/>
        </w:rPr>
        <w:t xml:space="preserve"> </w:t>
      </w:r>
      <w:proofErr w:type="gramStart"/>
      <w:r>
        <w:rPr>
          <w:shd w:val="clear" w:color="auto" w:fill="FFFFFF"/>
        </w:rPr>
        <w:t>организаций, в распоряжении которых находятся эти документы и (или) информация, а также</w:t>
      </w:r>
      <w:r w:rsidR="00910FA4">
        <w:rPr>
          <w:shd w:val="clear" w:color="auto" w:fill="FFFFFF"/>
        </w:rPr>
        <w:t xml:space="preserve"> </w:t>
      </w:r>
      <w:hyperlink r:id="rId8" w:history="1">
        <w:r>
          <w:rPr>
            <w:rStyle w:val="a3"/>
            <w:color w:val="000000"/>
            <w:szCs w:val="28"/>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w:t>
      </w:r>
      <w:r>
        <w:lastRenderedPageBreak/>
        <w:t>Федерации</w:t>
      </w:r>
      <w:proofErr w:type="gramEnd"/>
      <w: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697A9E" w:rsidRDefault="00697A9E" w:rsidP="00697A9E">
      <w:pPr>
        <w:pStyle w:val="a4"/>
        <w:jc w:val="both"/>
      </w:pPr>
      <w:r>
        <w:t xml:space="preserve">3.11. </w:t>
      </w:r>
      <w:r>
        <w:rPr>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Pr>
          <w:shd w:val="clear" w:color="auto" w:fill="FFFFFF"/>
        </w:rPr>
        <w:t>связи</w:t>
      </w:r>
      <w:proofErr w:type="gramEnd"/>
      <w:r>
        <w:rPr>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97A9E" w:rsidRDefault="00697A9E" w:rsidP="00697A9E">
      <w:pPr>
        <w:pStyle w:val="a4"/>
        <w:jc w:val="both"/>
        <w:rPr>
          <w:shd w:val="clear" w:color="auto" w:fill="FFFFFF"/>
        </w:rPr>
      </w:pPr>
      <w:r>
        <w:t xml:space="preserve">1) </w:t>
      </w:r>
      <w:r>
        <w:rPr>
          <w:shd w:val="clear" w:color="auto" w:fill="FFFFFF"/>
        </w:rPr>
        <w:t xml:space="preserve">отсутствие контролируемого лица либо его представителя не препятствует оценке </w:t>
      </w:r>
      <w:r>
        <w:t xml:space="preserve">должностным лицом, уполномоченным осуществлять муниципальный контроль в области охраны и </w:t>
      </w:r>
      <w:proofErr w:type="gramStart"/>
      <w:r>
        <w:t>использования</w:t>
      </w:r>
      <w:proofErr w:type="gramEnd"/>
      <w:r>
        <w:t xml:space="preserve"> особо охраняемых природных территорий, </w:t>
      </w:r>
      <w:r>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97A9E" w:rsidRDefault="00697A9E" w:rsidP="00697A9E">
      <w:pPr>
        <w:pStyle w:val="a4"/>
        <w:jc w:val="both"/>
      </w:pPr>
      <w:r>
        <w:rPr>
          <w:shd w:val="clear" w:color="auto" w:fill="FFFFFF"/>
        </w:rPr>
        <w:t xml:space="preserve">2) отсутствие признаков </w:t>
      </w:r>
      <w:r>
        <w:t>явной непосредственной угрозы причинения или фактического причинения вреда (ущерба) охраняемым законом ценностям;</w:t>
      </w:r>
    </w:p>
    <w:p w:rsidR="00697A9E" w:rsidRDefault="00697A9E" w:rsidP="00697A9E">
      <w:pPr>
        <w:pStyle w:val="a4"/>
        <w:jc w:val="both"/>
      </w:pPr>
      <w:r>
        <w:t>3) имеются уважительные причины для отсутствия контролируемого лица (болезнь</w:t>
      </w:r>
      <w:r>
        <w:rPr>
          <w:shd w:val="clear" w:color="auto" w:fill="FFFFFF"/>
        </w:rPr>
        <w:t xml:space="preserve"> контролируемого лица</w:t>
      </w:r>
      <w:r>
        <w:t>, его командировка и т.п.) при проведении</w:t>
      </w:r>
      <w:r>
        <w:rPr>
          <w:shd w:val="clear" w:color="auto" w:fill="FFFFFF"/>
        </w:rPr>
        <w:t xml:space="preserve"> контрольного мероприятия</w:t>
      </w:r>
      <w:r>
        <w:t>.</w:t>
      </w:r>
    </w:p>
    <w:p w:rsidR="00697A9E" w:rsidRDefault="00697A9E" w:rsidP="00697A9E">
      <w:pPr>
        <w:pStyle w:val="a4"/>
        <w:jc w:val="both"/>
      </w:pPr>
      <w:r>
        <w:t xml:space="preserve">3.12. Срок проведения выездной проверки не может превышать 10 рабочих дней. </w:t>
      </w:r>
    </w:p>
    <w:p w:rsidR="00697A9E" w:rsidRDefault="00697A9E" w:rsidP="00697A9E">
      <w:pPr>
        <w:pStyle w:val="a4"/>
        <w:jc w:val="both"/>
      </w:pPr>
      <w: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 xml:space="preserve">. </w:t>
      </w:r>
    </w:p>
    <w:p w:rsidR="00697A9E" w:rsidRDefault="00697A9E" w:rsidP="00697A9E">
      <w:pPr>
        <w:pStyle w:val="a4"/>
        <w:jc w:val="both"/>
      </w:pPr>
      <w: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97A9E" w:rsidRDefault="00697A9E" w:rsidP="00697A9E">
      <w:pPr>
        <w:pStyle w:val="a4"/>
        <w:jc w:val="both"/>
      </w:pPr>
      <w: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97A9E" w:rsidRDefault="00697A9E" w:rsidP="00697A9E">
      <w:pPr>
        <w:pStyle w:val="a4"/>
        <w:jc w:val="both"/>
      </w:pPr>
      <w:r>
        <w:t xml:space="preserve">3.14. </w:t>
      </w:r>
      <w:proofErr w:type="gramStart"/>
      <w: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Pr>
            <w:rStyle w:val="a3"/>
            <w:color w:val="000000"/>
            <w:szCs w:val="28"/>
          </w:rPr>
          <w:t>частью 2 статьи 90</w:t>
        </w:r>
      </w:hyperlink>
      <w:r>
        <w:t xml:space="preserve"> Федерального закона от 31 июля 2020 года № 248-ФЗ «О государственном</w:t>
      </w:r>
      <w:proofErr w:type="gramEnd"/>
      <w:r>
        <w:t xml:space="preserve"> </w:t>
      </w:r>
      <w:proofErr w:type="gramStart"/>
      <w:r>
        <w:t>контроле</w:t>
      </w:r>
      <w:proofErr w:type="gramEnd"/>
      <w:r>
        <w:t xml:space="preserve"> (надзоре) и муниципальном контроле в Российской Федерации».</w:t>
      </w:r>
    </w:p>
    <w:p w:rsidR="00697A9E" w:rsidRDefault="00697A9E" w:rsidP="00697A9E">
      <w:pPr>
        <w:pStyle w:val="a4"/>
        <w:jc w:val="both"/>
      </w:pPr>
      <w: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97A9E" w:rsidRDefault="00697A9E" w:rsidP="00697A9E">
      <w:pPr>
        <w:pStyle w:val="a4"/>
        <w:jc w:val="both"/>
      </w:pPr>
      <w:r>
        <w:t>Оформление акта производится на месте проведения контрольного мероприятия в день окончания проведения такого мероприятия,</w:t>
      </w:r>
      <w:r>
        <w:rPr>
          <w:shd w:val="clear" w:color="auto" w:fill="FFFFFF"/>
        </w:rPr>
        <w:t xml:space="preserve"> если иной порядок оформления акта не установлен Правительством Российской Федерации</w:t>
      </w:r>
      <w:r>
        <w:t>.</w:t>
      </w:r>
    </w:p>
    <w:p w:rsidR="00697A9E" w:rsidRDefault="00697A9E" w:rsidP="00697A9E">
      <w:pPr>
        <w:pStyle w:val="a4"/>
        <w:jc w:val="both"/>
      </w:pPr>
      <w: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97A9E" w:rsidRDefault="00697A9E" w:rsidP="00697A9E">
      <w:pPr>
        <w:pStyle w:val="a4"/>
        <w:jc w:val="both"/>
      </w:pPr>
      <w:r>
        <w:t>3.16. Информация о контрольных мероприятиях размещается в Едином реестре контрольных (надзорных) мероприятий.</w:t>
      </w:r>
    </w:p>
    <w:p w:rsidR="00697A9E" w:rsidRDefault="00697A9E" w:rsidP="00697A9E">
      <w:pPr>
        <w:pStyle w:val="a4"/>
        <w:jc w:val="both"/>
      </w:pPr>
      <w:r>
        <w:t xml:space="preserve">3.17. </w:t>
      </w:r>
      <w:proofErr w:type="gramStart"/>
      <w: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Pr>
          <w:shd w:val="clear" w:color="auto" w:fill="FFFFFF"/>
        </w:rPr>
        <w:t xml:space="preserve"> том числе через федеральную государственную информационную систему «</w:t>
      </w:r>
      <w:r>
        <w:t>Единый портал</w:t>
      </w:r>
      <w:r>
        <w:rPr>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97A9E" w:rsidRDefault="00697A9E" w:rsidP="00697A9E">
      <w:pPr>
        <w:pStyle w:val="a4"/>
        <w:jc w:val="both"/>
      </w:pP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shd w:val="clear" w:color="auto" w:fill="FFFFFF"/>
        </w:rPr>
        <w:t xml:space="preserve"> документы в электронном</w:t>
      </w:r>
      <w:proofErr w:type="gramEnd"/>
      <w:r>
        <w:rPr>
          <w:shd w:val="clear" w:color="auto" w:fill="FFFFFF"/>
        </w:rPr>
        <w:t xml:space="preserve">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Pr>
          <w:shd w:val="clear" w:color="auto" w:fill="FFFFFF"/>
        </w:rPr>
        <w:t>аутентификации</w:t>
      </w:r>
      <w:proofErr w:type="gramEnd"/>
      <w:r>
        <w:rPr>
          <w:shd w:val="clear" w:color="auto" w:fill="FFFFFF"/>
        </w:rPr>
        <w:t xml:space="preserve"> либо если оно не завершило прохождение процедуры регистрации в единой системе идентификации и аутентификации).</w:t>
      </w:r>
      <w:r>
        <w:t xml:space="preserve"> Указанный гражданин вправе направлять администрации документы на бумажном носителе.</w:t>
      </w:r>
    </w:p>
    <w:p w:rsidR="00697A9E" w:rsidRDefault="00697A9E" w:rsidP="00697A9E">
      <w:pPr>
        <w:pStyle w:val="a4"/>
        <w:jc w:val="both"/>
      </w:pPr>
      <w: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97A9E" w:rsidRDefault="00697A9E" w:rsidP="00697A9E">
      <w:pPr>
        <w:pStyle w:val="a4"/>
        <w:jc w:val="both"/>
      </w:pPr>
      <w: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shd w:val="clear" w:color="auto" w:fill="FFFFFF"/>
        </w:rPr>
        <w:t xml:space="preserve">Федерального закона </w:t>
      </w:r>
      <w:r>
        <w:t>от 31.07.2020 № 248-ФЗ «О государственном контроле (надзоре) и муниципальном контроле в Российской Федерации» и разделом 4 настоящего Положения.</w:t>
      </w:r>
    </w:p>
    <w:p w:rsidR="00697A9E" w:rsidRDefault="00697A9E" w:rsidP="00697A9E">
      <w:pPr>
        <w:pStyle w:val="a4"/>
        <w:jc w:val="both"/>
      </w:pPr>
      <w: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97A9E" w:rsidRDefault="00697A9E" w:rsidP="00697A9E">
      <w:pPr>
        <w:pStyle w:val="a4"/>
        <w:jc w:val="both"/>
      </w:pPr>
      <w: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697A9E" w:rsidRDefault="00697A9E" w:rsidP="00697A9E">
      <w:pPr>
        <w:pStyle w:val="a4"/>
        <w:jc w:val="both"/>
      </w:pPr>
      <w:bookmarkStart w:id="2" w:name="Par318"/>
      <w:bookmarkEnd w:id="2"/>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97A9E" w:rsidRDefault="00697A9E" w:rsidP="00697A9E">
      <w:pPr>
        <w:pStyle w:val="a4"/>
        <w:jc w:val="both"/>
      </w:pPr>
      <w:proofErr w:type="gramStart"/>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w:t>
      </w:r>
      <w:r>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t xml:space="preserve"> объектом муниципального контроля в области охраны и </w:t>
      </w:r>
      <w:proofErr w:type="gramStart"/>
      <w:r>
        <w:t>использования</w:t>
      </w:r>
      <w:proofErr w:type="gramEnd"/>
      <w:r>
        <w:t xml:space="preserve"> особо охраняемых природных территорий, представляет непосредственную угрозу причинения вреда (ущерба) охраняемым законом ценностям или что такой вред (ущерб) причинен;</w:t>
      </w:r>
    </w:p>
    <w:p w:rsidR="00697A9E" w:rsidRDefault="00697A9E" w:rsidP="00697A9E">
      <w:pPr>
        <w:pStyle w:val="a4"/>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97A9E" w:rsidRDefault="00697A9E" w:rsidP="00697A9E">
      <w:pPr>
        <w:pStyle w:val="a4"/>
        <w:jc w:val="both"/>
      </w:pPr>
      <w:proofErr w:type="gramStart"/>
      <w:r>
        <w:t xml:space="preserve">4) </w:t>
      </w:r>
      <w:r>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t>;</w:t>
      </w:r>
      <w:proofErr w:type="gramEnd"/>
    </w:p>
    <w:p w:rsidR="00697A9E" w:rsidRDefault="00697A9E" w:rsidP="00697A9E">
      <w:pPr>
        <w:pStyle w:val="a4"/>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97A9E" w:rsidRDefault="00697A9E" w:rsidP="00697A9E">
      <w:pPr>
        <w:pStyle w:val="a4"/>
        <w:jc w:val="both"/>
      </w:pPr>
      <w:r>
        <w:t xml:space="preserve">3.21. Должностные лица, осуществляющие контроль, при осуществлении муниципального контроля в области охраны и </w:t>
      </w:r>
      <w:proofErr w:type="gramStart"/>
      <w:r>
        <w:t>использования</w:t>
      </w:r>
      <w:proofErr w:type="gramEnd"/>
      <w:r>
        <w:t xml:space="preserve"> особо охраняемых природных территорий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Смоленской области, органами местного самоуправления, правоохранительными органами, организациями и гражданами.</w:t>
      </w:r>
    </w:p>
    <w:p w:rsidR="00697A9E" w:rsidRDefault="00697A9E" w:rsidP="00697A9E">
      <w:pPr>
        <w:pStyle w:val="a4"/>
        <w:jc w:val="both"/>
      </w:pPr>
      <w:r>
        <w:t xml:space="preserve">В случае выявления в ходе проведения контрольного мероприятия в рамках осуществления муниципального контроля в области охраны и </w:t>
      </w:r>
      <w:proofErr w:type="gramStart"/>
      <w:r>
        <w:t>использования</w:t>
      </w:r>
      <w:proofErr w:type="gramEnd"/>
      <w:r>
        <w:t xml:space="preserve">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97A9E" w:rsidRDefault="00697A9E" w:rsidP="00697A9E">
      <w:pPr>
        <w:pStyle w:val="a4"/>
        <w:jc w:val="both"/>
      </w:pPr>
    </w:p>
    <w:p w:rsidR="00697A9E" w:rsidRDefault="00697A9E" w:rsidP="00697A9E">
      <w:pPr>
        <w:pStyle w:val="a4"/>
        <w:jc w:val="center"/>
      </w:pPr>
      <w:r>
        <w:t>4. Обжалование решений администрации,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697A9E" w:rsidRDefault="00697A9E" w:rsidP="00697A9E">
      <w:pPr>
        <w:pStyle w:val="a4"/>
        <w:jc w:val="both"/>
      </w:pPr>
    </w:p>
    <w:p w:rsidR="00697A9E" w:rsidRDefault="00697A9E" w:rsidP="00697A9E">
      <w:pPr>
        <w:pStyle w:val="a4"/>
        <w:jc w:val="both"/>
      </w:pPr>
      <w:r>
        <w:t xml:space="preserve">4.1. Решения администрации, действия (бездействие) должностных лиц, уполномоченных осуществлять муниципальный контроль в области охраны и </w:t>
      </w:r>
      <w:proofErr w:type="gramStart"/>
      <w:r>
        <w:t>использования</w:t>
      </w:r>
      <w:proofErr w:type="gramEnd"/>
      <w:r>
        <w:t xml:space="preserve"> особо охраняемых природных территорий,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697A9E" w:rsidRDefault="00697A9E" w:rsidP="00697A9E">
      <w:pPr>
        <w:pStyle w:val="a4"/>
        <w:jc w:val="both"/>
      </w:pPr>
      <w:r>
        <w:t xml:space="preserve">4.2. Контролируемые лица, права и законные интересы которых, по их мнению, были непосредственно нарушены в рамках осуществления муниципального контроля в области охраны и </w:t>
      </w:r>
      <w:proofErr w:type="gramStart"/>
      <w:r>
        <w:t>использования</w:t>
      </w:r>
      <w:proofErr w:type="gramEnd"/>
      <w:r>
        <w:t xml:space="preserve"> особо охраняемых природных территорий, имеют право на досудебное обжалование:</w:t>
      </w:r>
    </w:p>
    <w:p w:rsidR="00697A9E" w:rsidRDefault="00697A9E" w:rsidP="00697A9E">
      <w:pPr>
        <w:pStyle w:val="a4"/>
        <w:jc w:val="both"/>
      </w:pPr>
      <w:r>
        <w:t>1) решений о проведении контрольных мероприятий;</w:t>
      </w:r>
    </w:p>
    <w:p w:rsidR="00697A9E" w:rsidRDefault="00697A9E" w:rsidP="00697A9E">
      <w:pPr>
        <w:pStyle w:val="a4"/>
        <w:jc w:val="both"/>
      </w:pPr>
      <w:r>
        <w:t>2) актов контрольных мероприятий, предписаний об устранении выявленных нарушений;</w:t>
      </w:r>
    </w:p>
    <w:p w:rsidR="00697A9E" w:rsidRDefault="00697A9E" w:rsidP="00697A9E">
      <w:pPr>
        <w:pStyle w:val="a4"/>
        <w:jc w:val="both"/>
      </w:pPr>
      <w:r>
        <w:t>3)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 в рамках контрольных мероприятий.</w:t>
      </w:r>
    </w:p>
    <w:p w:rsidR="00697A9E" w:rsidRDefault="00697A9E" w:rsidP="00697A9E">
      <w:pPr>
        <w:pStyle w:val="a4"/>
        <w:jc w:val="both"/>
      </w:pPr>
      <w:r>
        <w:lastRenderedPageBreak/>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Pr>
          <w:shd w:val="clear" w:color="auto" w:fill="FFFFFF"/>
        </w:rPr>
        <w:t>и (или) регионального портала государственных и муниципальных услуг</w:t>
      </w:r>
      <w:r>
        <w:t>.</w:t>
      </w:r>
    </w:p>
    <w:p w:rsidR="00697A9E" w:rsidRDefault="00697A9E" w:rsidP="00697A9E">
      <w:pPr>
        <w:pStyle w:val="a4"/>
        <w:jc w:val="both"/>
      </w:pPr>
      <w: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w:t>
      </w:r>
      <w:r w:rsidR="00910FA4">
        <w:t xml:space="preserve"> </w:t>
      </w:r>
      <w:r>
        <w:t xml:space="preserve"> сельского поселения</w:t>
      </w:r>
      <w:r w:rsidR="00910FA4">
        <w:t xml:space="preserve"> «село Куллар»</w:t>
      </w:r>
      <w:r>
        <w:t xml:space="preserve"> </w:t>
      </w:r>
      <w:r w:rsidR="00910FA4">
        <w:t xml:space="preserve">Дербентского </w:t>
      </w:r>
      <w:r>
        <w:t xml:space="preserve">района </w:t>
      </w:r>
      <w:r w:rsidR="00910FA4">
        <w:t xml:space="preserve">Республики Дагестан </w:t>
      </w:r>
      <w:r>
        <w:t xml:space="preserve">с предварительным информированием главы муниципального образования </w:t>
      </w:r>
      <w:r w:rsidR="00910FA4">
        <w:t xml:space="preserve"> </w:t>
      </w:r>
      <w:r>
        <w:t xml:space="preserve"> сельского поселения</w:t>
      </w:r>
      <w:r w:rsidR="00910FA4">
        <w:t xml:space="preserve"> «село Куллар»</w:t>
      </w:r>
      <w:r>
        <w:t xml:space="preserve"> </w:t>
      </w:r>
      <w:r w:rsidR="00910FA4">
        <w:t xml:space="preserve">Дербентского </w:t>
      </w:r>
      <w:r>
        <w:t xml:space="preserve"> района </w:t>
      </w:r>
      <w:r w:rsidR="001C7EED">
        <w:t>Республики Дагестан</w:t>
      </w:r>
      <w:r w:rsidR="00910FA4">
        <w:t xml:space="preserve"> </w:t>
      </w:r>
      <w:r>
        <w:t>о наличии в</w:t>
      </w:r>
      <w:r w:rsidR="001C7EED">
        <w:t xml:space="preserve"> </w:t>
      </w:r>
      <w:r>
        <w:t>жалобе (документах) сведений, составляющих государственную или иную охраняемую законом тайну.</w:t>
      </w:r>
    </w:p>
    <w:p w:rsidR="00697A9E" w:rsidRDefault="00697A9E" w:rsidP="00697A9E">
      <w:pPr>
        <w:pStyle w:val="a4"/>
        <w:jc w:val="both"/>
      </w:pPr>
      <w:r>
        <w:t xml:space="preserve">4.4. Жалоба на решение администрации, действия (бездействие) его должностных лиц рассматривается главой муниципального образования </w:t>
      </w:r>
      <w:r w:rsidR="001C7EED">
        <w:t xml:space="preserve"> </w:t>
      </w:r>
      <w:r>
        <w:t xml:space="preserve"> сельского поселения</w:t>
      </w:r>
      <w:r w:rsidR="001C7EED">
        <w:t xml:space="preserve"> «село Куллар»</w:t>
      </w:r>
      <w:r>
        <w:t xml:space="preserve"> </w:t>
      </w:r>
      <w:r w:rsidR="001C7EED">
        <w:t>Дербентского</w:t>
      </w:r>
      <w:r>
        <w:t xml:space="preserve"> района </w:t>
      </w:r>
      <w:r w:rsidR="001C7EED">
        <w:t xml:space="preserve">Республики Дагестан                                                                                                                                   </w:t>
      </w:r>
      <w: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97A9E" w:rsidRDefault="00697A9E" w:rsidP="00697A9E">
      <w:pPr>
        <w:pStyle w:val="a4"/>
        <w:jc w:val="both"/>
      </w:pPr>
      <w:r>
        <w:t>Жалоба на предписание администрации может быть подана в течение 10 рабочих дней с момента получения контролируемым лицом предписания.</w:t>
      </w:r>
    </w:p>
    <w:p w:rsidR="00697A9E" w:rsidRDefault="00697A9E" w:rsidP="00697A9E">
      <w:pPr>
        <w:pStyle w:val="a4"/>
        <w:jc w:val="both"/>
      </w:pPr>
      <w: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697A9E" w:rsidRDefault="00697A9E" w:rsidP="00697A9E">
      <w:pPr>
        <w:pStyle w:val="a4"/>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97A9E" w:rsidRDefault="00697A9E" w:rsidP="00697A9E">
      <w:pPr>
        <w:pStyle w:val="a4"/>
        <w:jc w:val="both"/>
      </w:pPr>
      <w: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697A9E" w:rsidRDefault="00697A9E" w:rsidP="00697A9E">
      <w:pPr>
        <w:pStyle w:val="a4"/>
        <w:jc w:val="both"/>
      </w:pPr>
      <w: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муниципального образования </w:t>
      </w:r>
      <w:r w:rsidR="001C7EED">
        <w:t xml:space="preserve"> </w:t>
      </w:r>
      <w:r>
        <w:t xml:space="preserve"> сельского поселения</w:t>
      </w:r>
      <w:r w:rsidR="001C7EED">
        <w:t xml:space="preserve"> «село Куллар» </w:t>
      </w:r>
      <w:r>
        <w:t xml:space="preserve"> </w:t>
      </w:r>
      <w:r w:rsidR="001C7EED">
        <w:t>Дербентского</w:t>
      </w:r>
      <w:r>
        <w:t xml:space="preserve"> района </w:t>
      </w:r>
      <w:r w:rsidR="001C7EED">
        <w:t>Республики Дагестан</w:t>
      </w:r>
      <w:r>
        <w:t xml:space="preserve"> не более чем на 20 рабочих дней.</w:t>
      </w:r>
    </w:p>
    <w:p w:rsidR="00697A9E" w:rsidRDefault="00697A9E" w:rsidP="00697A9E">
      <w:pPr>
        <w:pStyle w:val="a4"/>
        <w:jc w:val="both"/>
      </w:pPr>
    </w:p>
    <w:p w:rsidR="00697A9E" w:rsidRDefault="00697A9E" w:rsidP="00697A9E">
      <w:pPr>
        <w:pStyle w:val="a4"/>
        <w:jc w:val="center"/>
      </w:pPr>
      <w:r>
        <w:t>5. Ключевые показатели муниципального контроля в области охраны и использования особо охраняемых природных территорий и их целевые значения</w:t>
      </w:r>
    </w:p>
    <w:p w:rsidR="00697A9E" w:rsidRDefault="00697A9E" w:rsidP="00697A9E">
      <w:pPr>
        <w:pStyle w:val="a4"/>
        <w:jc w:val="both"/>
      </w:pPr>
    </w:p>
    <w:p w:rsidR="00697A9E" w:rsidRDefault="00697A9E" w:rsidP="00697A9E">
      <w:pPr>
        <w:pStyle w:val="a4"/>
        <w:jc w:val="both"/>
      </w:pPr>
      <w:r>
        <w:t xml:space="preserve">5.1. Оценка результативности и эффективности осуществления муниципального контроля в области охраны и </w:t>
      </w:r>
      <w:proofErr w:type="gramStart"/>
      <w:r>
        <w:t>использования</w:t>
      </w:r>
      <w:proofErr w:type="gramEnd"/>
      <w:r>
        <w:t xml:space="preserve"> особо охраняемых природных территорий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697A9E" w:rsidRDefault="00697A9E" w:rsidP="00697A9E">
      <w:pPr>
        <w:pStyle w:val="a4"/>
        <w:jc w:val="both"/>
        <w:rPr>
          <w:szCs w:val="28"/>
        </w:rPr>
      </w:pPr>
      <w:r>
        <w:t xml:space="preserve">5.2. Ключевые показатели вида контроля и их целевые значения, индикативные показатели для муниципального контроля в области охраны и </w:t>
      </w:r>
      <w:proofErr w:type="gramStart"/>
      <w:r>
        <w:t>использования</w:t>
      </w:r>
      <w:proofErr w:type="gramEnd"/>
      <w:r>
        <w:t xml:space="preserve"> особо охраняемых природных территорий утверждаются </w:t>
      </w:r>
      <w:r>
        <w:rPr>
          <w:szCs w:val="28"/>
        </w:rPr>
        <w:t>Со</w:t>
      </w:r>
      <w:r w:rsidR="001C7EED">
        <w:rPr>
          <w:szCs w:val="28"/>
        </w:rPr>
        <w:t>бранием</w:t>
      </w:r>
      <w:r>
        <w:rPr>
          <w:szCs w:val="28"/>
        </w:rPr>
        <w:t xml:space="preserve"> депутатов </w:t>
      </w:r>
      <w:r w:rsidR="001C7EED">
        <w:rPr>
          <w:szCs w:val="28"/>
        </w:rPr>
        <w:t xml:space="preserve"> </w:t>
      </w:r>
      <w:r>
        <w:rPr>
          <w:szCs w:val="28"/>
        </w:rPr>
        <w:t xml:space="preserve"> сельского поселения</w:t>
      </w:r>
      <w:r w:rsidR="001C7EED">
        <w:rPr>
          <w:szCs w:val="28"/>
        </w:rPr>
        <w:t xml:space="preserve"> «село Куллар»</w:t>
      </w:r>
      <w:r>
        <w:rPr>
          <w:szCs w:val="28"/>
        </w:rPr>
        <w:t xml:space="preserve"> </w:t>
      </w:r>
      <w:r w:rsidR="001C7EED">
        <w:rPr>
          <w:szCs w:val="28"/>
        </w:rPr>
        <w:t>Дербентского</w:t>
      </w:r>
      <w:r>
        <w:rPr>
          <w:szCs w:val="28"/>
        </w:rPr>
        <w:t xml:space="preserve"> района </w:t>
      </w:r>
      <w:r w:rsidR="001C7EED">
        <w:rPr>
          <w:szCs w:val="28"/>
        </w:rPr>
        <w:t>Республики Дагестан</w:t>
      </w:r>
      <w:r>
        <w:rPr>
          <w:szCs w:val="28"/>
        </w:rPr>
        <w:t>.</w:t>
      </w:r>
    </w:p>
    <w:p w:rsidR="00697A9E" w:rsidRDefault="00697A9E" w:rsidP="00697A9E">
      <w:pPr>
        <w:pStyle w:val="a4"/>
        <w:jc w:val="both"/>
      </w:pPr>
    </w:p>
    <w:p w:rsidR="00697A9E" w:rsidRDefault="00697A9E" w:rsidP="00697A9E">
      <w:pPr>
        <w:pStyle w:val="a4"/>
        <w:jc w:val="both"/>
      </w:pPr>
      <w:r>
        <w:rPr>
          <w:rFonts w:eastAsia="Calibri"/>
          <w:lang w:eastAsia="zh-CN"/>
        </w:rPr>
        <w:br w:type="page"/>
      </w:r>
    </w:p>
    <w:p w:rsidR="00697A9E" w:rsidRDefault="00697A9E" w:rsidP="00697A9E">
      <w:pPr>
        <w:pStyle w:val="a4"/>
        <w:jc w:val="right"/>
        <w:rPr>
          <w:sz w:val="24"/>
          <w:szCs w:val="24"/>
        </w:rPr>
      </w:pPr>
      <w:r>
        <w:rPr>
          <w:sz w:val="24"/>
          <w:szCs w:val="24"/>
        </w:rPr>
        <w:lastRenderedPageBreak/>
        <w:t>Приложение № 1</w:t>
      </w:r>
    </w:p>
    <w:p w:rsidR="00697A9E" w:rsidRDefault="00697A9E" w:rsidP="00697A9E">
      <w:pPr>
        <w:pStyle w:val="a4"/>
        <w:jc w:val="right"/>
        <w:rPr>
          <w:sz w:val="24"/>
          <w:szCs w:val="24"/>
        </w:rPr>
      </w:pPr>
      <w:r>
        <w:rPr>
          <w:sz w:val="24"/>
          <w:szCs w:val="24"/>
        </w:rPr>
        <w:t xml:space="preserve">к Положению о муниципальном контроле </w:t>
      </w:r>
    </w:p>
    <w:p w:rsidR="00697A9E" w:rsidRDefault="00697A9E" w:rsidP="00697A9E">
      <w:pPr>
        <w:pStyle w:val="a4"/>
        <w:jc w:val="right"/>
        <w:rPr>
          <w:sz w:val="24"/>
          <w:szCs w:val="24"/>
        </w:rPr>
      </w:pPr>
      <w:r>
        <w:rPr>
          <w:sz w:val="24"/>
          <w:szCs w:val="24"/>
        </w:rPr>
        <w:t xml:space="preserve">в области охраны и использования особо </w:t>
      </w:r>
      <w:proofErr w:type="gramStart"/>
      <w:r>
        <w:rPr>
          <w:sz w:val="24"/>
          <w:szCs w:val="24"/>
        </w:rPr>
        <w:t>охраняемых</w:t>
      </w:r>
      <w:proofErr w:type="gramEnd"/>
      <w:r>
        <w:rPr>
          <w:sz w:val="24"/>
          <w:szCs w:val="24"/>
        </w:rPr>
        <w:t xml:space="preserve"> </w:t>
      </w:r>
    </w:p>
    <w:p w:rsidR="00697A9E" w:rsidRDefault="00697A9E" w:rsidP="00697A9E">
      <w:pPr>
        <w:pStyle w:val="a4"/>
        <w:jc w:val="right"/>
        <w:rPr>
          <w:sz w:val="24"/>
          <w:szCs w:val="24"/>
        </w:rPr>
      </w:pPr>
      <w:r>
        <w:rPr>
          <w:sz w:val="24"/>
          <w:szCs w:val="24"/>
        </w:rPr>
        <w:t xml:space="preserve">природных территорий местного значения в границах </w:t>
      </w:r>
    </w:p>
    <w:p w:rsidR="001C7EED" w:rsidRDefault="001C7EED" w:rsidP="001C7EED">
      <w:pPr>
        <w:pStyle w:val="a4"/>
        <w:jc w:val="center"/>
        <w:rPr>
          <w:sz w:val="24"/>
          <w:szCs w:val="24"/>
        </w:rPr>
      </w:pPr>
      <w:r>
        <w:rPr>
          <w:sz w:val="24"/>
          <w:szCs w:val="24"/>
        </w:rPr>
        <w:t xml:space="preserve">                                                                    </w:t>
      </w:r>
      <w:r w:rsidR="00697A9E">
        <w:rPr>
          <w:sz w:val="24"/>
          <w:szCs w:val="24"/>
        </w:rPr>
        <w:t xml:space="preserve">муниципального образования </w:t>
      </w:r>
      <w:r>
        <w:rPr>
          <w:sz w:val="24"/>
          <w:szCs w:val="24"/>
        </w:rPr>
        <w:t xml:space="preserve"> </w:t>
      </w:r>
      <w:r w:rsidR="00697A9E">
        <w:rPr>
          <w:sz w:val="24"/>
          <w:szCs w:val="24"/>
        </w:rPr>
        <w:t xml:space="preserve"> сельское поселение</w:t>
      </w:r>
      <w:r>
        <w:rPr>
          <w:sz w:val="24"/>
          <w:szCs w:val="24"/>
        </w:rPr>
        <w:t xml:space="preserve">                                                                                                                                           </w:t>
      </w:r>
    </w:p>
    <w:p w:rsidR="00697A9E" w:rsidRDefault="001C7EED" w:rsidP="001C7EED">
      <w:pPr>
        <w:pStyle w:val="a4"/>
        <w:jc w:val="center"/>
        <w:rPr>
          <w:sz w:val="24"/>
          <w:szCs w:val="24"/>
        </w:rPr>
      </w:pPr>
      <w:r>
        <w:rPr>
          <w:sz w:val="24"/>
          <w:szCs w:val="24"/>
        </w:rPr>
        <w:t xml:space="preserve">                                               «село Куллар» Дербентского</w:t>
      </w:r>
      <w:r w:rsidR="00697A9E">
        <w:rPr>
          <w:sz w:val="24"/>
          <w:szCs w:val="24"/>
        </w:rPr>
        <w:t xml:space="preserve"> района </w:t>
      </w:r>
      <w:r>
        <w:rPr>
          <w:sz w:val="24"/>
          <w:szCs w:val="24"/>
        </w:rPr>
        <w:t>РД</w:t>
      </w:r>
    </w:p>
    <w:p w:rsidR="00697A9E" w:rsidRDefault="00697A9E" w:rsidP="00697A9E">
      <w:pPr>
        <w:pStyle w:val="a4"/>
        <w:jc w:val="both"/>
        <w:rPr>
          <w:sz w:val="28"/>
        </w:rPr>
      </w:pPr>
      <w:bookmarkStart w:id="3" w:name="Par381"/>
      <w:bookmarkEnd w:id="3"/>
    </w:p>
    <w:p w:rsidR="00697A9E" w:rsidRDefault="00697A9E" w:rsidP="00697A9E">
      <w:pPr>
        <w:pStyle w:val="a4"/>
        <w:jc w:val="center"/>
      </w:pPr>
      <w:r>
        <w:t>Индикаторы риска нарушения обязательных требований, используемые для определения необходимости проведения внеплановых</w:t>
      </w:r>
    </w:p>
    <w:p w:rsidR="00697A9E" w:rsidRDefault="00697A9E" w:rsidP="00697A9E">
      <w:pPr>
        <w:pStyle w:val="a4"/>
        <w:jc w:val="center"/>
      </w:pPr>
      <w:r>
        <w:t xml:space="preserve">проверок при осуществлении администрацией </w:t>
      </w:r>
      <w:r w:rsidR="001C7EED">
        <w:t xml:space="preserve"> </w:t>
      </w:r>
      <w:r>
        <w:t xml:space="preserve">сельского поселения </w:t>
      </w:r>
      <w:r w:rsidR="001C7EED">
        <w:t xml:space="preserve"> «село Куллар» Дербентского </w:t>
      </w:r>
      <w:r>
        <w:t xml:space="preserve">района </w:t>
      </w:r>
      <w:r w:rsidR="001C7EED">
        <w:t xml:space="preserve">Республики Дагестан </w:t>
      </w:r>
      <w:r>
        <w:t xml:space="preserve"> муниципального контроля в области охраны и использования особо охраняемых природных территорий</w:t>
      </w:r>
    </w:p>
    <w:p w:rsidR="00697A9E" w:rsidRDefault="00697A9E" w:rsidP="00697A9E">
      <w:pPr>
        <w:pStyle w:val="a4"/>
        <w:jc w:val="both"/>
      </w:pPr>
    </w:p>
    <w:p w:rsidR="00697A9E" w:rsidRDefault="00697A9E" w:rsidP="00697A9E">
      <w:pPr>
        <w:pStyle w:val="a4"/>
        <w:jc w:val="both"/>
      </w:pPr>
    </w:p>
    <w:p w:rsidR="00697A9E" w:rsidRDefault="00697A9E" w:rsidP="00697A9E">
      <w:pPr>
        <w:pStyle w:val="a4"/>
        <w:jc w:val="both"/>
      </w:pPr>
      <w:r>
        <w:t xml:space="preserve">1. Наличие мусора и иных отходов производства и потребления на особо охраняемой природной территории. </w:t>
      </w:r>
    </w:p>
    <w:p w:rsidR="00697A9E" w:rsidRDefault="00697A9E" w:rsidP="00697A9E">
      <w:pPr>
        <w:pStyle w:val="a4"/>
        <w:jc w:val="both"/>
      </w:pPr>
      <w:r>
        <w:t>2. Пожар на особо охраняемой природной территории.</w:t>
      </w:r>
    </w:p>
    <w:p w:rsidR="00697A9E" w:rsidRDefault="00697A9E" w:rsidP="00697A9E">
      <w:pPr>
        <w:pStyle w:val="a4"/>
        <w:jc w:val="both"/>
      </w:pPr>
      <w:r>
        <w:t>3. Самовольный захват прилегающей территории к особо охраняемой природной территории.</w:t>
      </w:r>
    </w:p>
    <w:p w:rsidR="00697A9E" w:rsidRDefault="00697A9E" w:rsidP="00697A9E">
      <w:pPr>
        <w:pStyle w:val="a4"/>
        <w:jc w:val="both"/>
        <w:rPr>
          <w:shd w:val="clear" w:color="auto" w:fill="FFFFFF"/>
        </w:rPr>
      </w:pPr>
      <w:r>
        <w:rPr>
          <w:shd w:val="clear" w:color="auto" w:fill="FFFFFF"/>
        </w:rPr>
        <w:t xml:space="preserve">4. Уничтожение или повреждение специальных знаков, содержащих информацию, необходимую для эксплуатации </w:t>
      </w:r>
      <w:r>
        <w:t>особо охраняемой природной территории</w:t>
      </w:r>
      <w:r>
        <w:rPr>
          <w:shd w:val="clear" w:color="auto" w:fill="FFFFFF"/>
        </w:rPr>
        <w:t>.</w:t>
      </w:r>
    </w:p>
    <w:p w:rsidR="00697A9E" w:rsidRDefault="00697A9E" w:rsidP="00697A9E">
      <w:pPr>
        <w:pStyle w:val="a4"/>
        <w:jc w:val="both"/>
      </w:pPr>
      <w:r>
        <w:rPr>
          <w:shd w:val="clear" w:color="auto" w:fill="FFFFFF"/>
        </w:rPr>
        <w:t xml:space="preserve">5. </w:t>
      </w:r>
      <w:r>
        <w:t>Строительство и эксплуатация хозяйственных и жилых объектов, строительство зданий и сооружений, возведение временных строений и сооружений, строительство магистральных автомобильных дорог, временных дорог, железных дорог, трубопроводов, линий электропередачи и других коммуникаций на особо охраняемой природной территории.</w:t>
      </w:r>
    </w:p>
    <w:p w:rsidR="00697A9E" w:rsidRDefault="00697A9E" w:rsidP="001C7EED">
      <w:pPr>
        <w:pStyle w:val="ConsNormal"/>
        <w:ind w:firstLine="0"/>
        <w:rPr>
          <w:rFonts w:ascii="Times New Roman" w:hAnsi="Times New Roman" w:cs="Times New Roman"/>
          <w:sz w:val="22"/>
          <w:szCs w:val="22"/>
        </w:rPr>
      </w:pPr>
      <w:r>
        <w:rPr>
          <w:rFonts w:ascii="Times New Roman" w:hAnsi="Times New Roman" w:cs="Times New Roman"/>
          <w:sz w:val="22"/>
          <w:szCs w:val="22"/>
        </w:rPr>
        <w:t xml:space="preserve"> </w:t>
      </w:r>
      <w:r w:rsidR="001C7EED">
        <w:rPr>
          <w:rFonts w:ascii="Times New Roman" w:hAnsi="Times New Roman" w:cs="Times New Roman"/>
          <w:sz w:val="22"/>
          <w:szCs w:val="22"/>
        </w:rPr>
        <w:t xml:space="preserve"> </w:t>
      </w:r>
    </w:p>
    <w:p w:rsidR="00D94FBC" w:rsidRDefault="00CD3558"/>
    <w:sectPr w:rsidR="00D94FBC" w:rsidSect="00E73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97A9E"/>
    <w:rsid w:val="001C7EED"/>
    <w:rsid w:val="001E603E"/>
    <w:rsid w:val="003067AB"/>
    <w:rsid w:val="005112A9"/>
    <w:rsid w:val="00697A9E"/>
    <w:rsid w:val="006D2511"/>
    <w:rsid w:val="007730A5"/>
    <w:rsid w:val="00820AE4"/>
    <w:rsid w:val="00910FA4"/>
    <w:rsid w:val="00CD3558"/>
    <w:rsid w:val="00E7347F"/>
    <w:rsid w:val="00F54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97A9E"/>
    <w:rPr>
      <w:color w:val="0000FF"/>
      <w:u w:val="single"/>
    </w:rPr>
  </w:style>
  <w:style w:type="paragraph" w:styleId="a4">
    <w:name w:val="No Spacing"/>
    <w:qFormat/>
    <w:rsid w:val="00697A9E"/>
    <w:pPr>
      <w:spacing w:after="0" w:line="240" w:lineRule="auto"/>
    </w:pPr>
  </w:style>
  <w:style w:type="paragraph" w:customStyle="1" w:styleId="ConsNormal">
    <w:name w:val="ConsNormal"/>
    <w:rsid w:val="00697A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484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theme" Target="theme/theme1.xml"/><Relationship Id="rId5" Type="http://schemas.openxmlformats.org/officeDocument/2006/relationships/hyperlink" Target="https://login.consultant.ru/link/?req=doc&amp;base=LAW&amp;n=358750&amp;date=25.06.2021&amp;demo=1&amp;dst=100512&amp;fld=134"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6371</Words>
  <Characters>36319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2025-07-14T09:45:00Z</cp:lastPrinted>
  <dcterms:created xsi:type="dcterms:W3CDTF">2023-03-15T06:23:00Z</dcterms:created>
  <dcterms:modified xsi:type="dcterms:W3CDTF">2025-07-14T09:45:00Z</dcterms:modified>
</cp:coreProperties>
</file>